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5D" w:rsidRPr="00BD0A66" w:rsidRDefault="00904E20" w:rsidP="00FD385D">
      <w:pPr>
        <w:pStyle w:val="2"/>
        <w:tabs>
          <w:tab w:val="num" w:pos="360"/>
          <w:tab w:val="num" w:pos="928"/>
        </w:tabs>
        <w:spacing w:after="0" w:line="240" w:lineRule="auto"/>
        <w:ind w:left="6096"/>
        <w:rPr>
          <w:lang w:val="ru-RU"/>
        </w:rPr>
      </w:pPr>
      <w:r w:rsidRPr="00BD0A66">
        <w:t xml:space="preserve">Приложение №  </w:t>
      </w:r>
      <w:r w:rsidR="006D0A69" w:rsidRPr="00BD0A66">
        <w:rPr>
          <w:lang w:val="ru-RU"/>
        </w:rPr>
        <w:t>4</w:t>
      </w:r>
    </w:p>
    <w:p w:rsidR="00E77527" w:rsidRDefault="00904E20" w:rsidP="00FD385D">
      <w:pPr>
        <w:pStyle w:val="2"/>
        <w:tabs>
          <w:tab w:val="num" w:pos="360"/>
          <w:tab w:val="num" w:pos="928"/>
        </w:tabs>
        <w:spacing w:after="0" w:line="240" w:lineRule="auto"/>
        <w:ind w:left="6096"/>
        <w:rPr>
          <w:lang w:val="ru-RU"/>
        </w:rPr>
      </w:pPr>
      <w:r w:rsidRPr="00BD0A66">
        <w:t>к решению Комиссии по разработке территориальной программы обязательного медицинского страхования Пермского края</w:t>
      </w:r>
      <w:r w:rsidR="00FD385D" w:rsidRPr="00BD0A66">
        <w:t xml:space="preserve"> </w:t>
      </w:r>
    </w:p>
    <w:p w:rsidR="00904E20" w:rsidRPr="00BD0A66" w:rsidRDefault="00904E20" w:rsidP="00FD385D">
      <w:pPr>
        <w:pStyle w:val="2"/>
        <w:tabs>
          <w:tab w:val="num" w:pos="360"/>
          <w:tab w:val="num" w:pos="928"/>
        </w:tabs>
        <w:spacing w:after="0" w:line="240" w:lineRule="auto"/>
        <w:ind w:left="6096"/>
      </w:pPr>
      <w:r w:rsidRPr="00BD0A66">
        <w:t>от 2</w:t>
      </w:r>
      <w:r w:rsidR="009359D2" w:rsidRPr="00BD0A66">
        <w:t>9</w:t>
      </w:r>
      <w:r w:rsidR="00E77527">
        <w:rPr>
          <w:lang w:val="ru-RU"/>
        </w:rPr>
        <w:t>.12.</w:t>
      </w:r>
      <w:r w:rsidRPr="00BD0A66">
        <w:t>201</w:t>
      </w:r>
      <w:r w:rsidR="00FD385D" w:rsidRPr="00BD0A66">
        <w:t>5</w:t>
      </w:r>
      <w:r w:rsidRPr="00BD0A66">
        <w:t xml:space="preserve">, протокол № </w:t>
      </w:r>
      <w:r w:rsidR="00FD385D" w:rsidRPr="00BD0A66">
        <w:t>11</w:t>
      </w:r>
    </w:p>
    <w:p w:rsidR="00904E20" w:rsidRDefault="00904E20" w:rsidP="00904E20">
      <w:pPr>
        <w:pStyle w:val="2"/>
        <w:tabs>
          <w:tab w:val="num" w:pos="0"/>
          <w:tab w:val="num" w:pos="928"/>
        </w:tabs>
        <w:spacing w:after="0" w:line="240" w:lineRule="auto"/>
        <w:ind w:firstLine="539"/>
        <w:jc w:val="right"/>
        <w:rPr>
          <w:b/>
          <w:lang w:val="ru-RU"/>
        </w:rPr>
      </w:pPr>
    </w:p>
    <w:p w:rsidR="00BB5992" w:rsidRDefault="00BB5992" w:rsidP="00904E20">
      <w:pPr>
        <w:pStyle w:val="2"/>
        <w:tabs>
          <w:tab w:val="num" w:pos="0"/>
          <w:tab w:val="num" w:pos="928"/>
        </w:tabs>
        <w:spacing w:after="0" w:line="240" w:lineRule="auto"/>
        <w:ind w:firstLine="539"/>
        <w:jc w:val="right"/>
        <w:rPr>
          <w:b/>
          <w:lang w:val="ru-RU"/>
        </w:rPr>
      </w:pPr>
    </w:p>
    <w:p w:rsidR="00BB5992" w:rsidRPr="00BB5992" w:rsidRDefault="00BB5992" w:rsidP="00904E20">
      <w:pPr>
        <w:pStyle w:val="2"/>
        <w:tabs>
          <w:tab w:val="num" w:pos="0"/>
          <w:tab w:val="num" w:pos="928"/>
        </w:tabs>
        <w:spacing w:after="0" w:line="240" w:lineRule="auto"/>
        <w:ind w:firstLine="539"/>
        <w:jc w:val="right"/>
        <w:rPr>
          <w:b/>
          <w:lang w:val="ru-RU"/>
        </w:rPr>
      </w:pPr>
    </w:p>
    <w:p w:rsidR="00904E20" w:rsidRPr="00BD0A66" w:rsidRDefault="00904E20" w:rsidP="00904E20">
      <w:pPr>
        <w:pStyle w:val="2"/>
        <w:tabs>
          <w:tab w:val="num" w:pos="0"/>
          <w:tab w:val="num" w:pos="928"/>
        </w:tabs>
        <w:spacing w:after="0" w:line="240" w:lineRule="auto"/>
        <w:ind w:firstLine="539"/>
        <w:jc w:val="right"/>
        <w:rPr>
          <w:b/>
        </w:rPr>
      </w:pPr>
    </w:p>
    <w:p w:rsidR="00E77527" w:rsidRDefault="00904E20" w:rsidP="00904E20">
      <w:pPr>
        <w:pStyle w:val="2"/>
        <w:tabs>
          <w:tab w:val="num" w:pos="0"/>
          <w:tab w:val="num" w:pos="928"/>
        </w:tabs>
        <w:spacing w:after="0" w:line="240" w:lineRule="auto"/>
        <w:ind w:firstLine="539"/>
        <w:jc w:val="center"/>
        <w:rPr>
          <w:b/>
          <w:sz w:val="26"/>
          <w:szCs w:val="26"/>
          <w:lang w:val="ru-RU"/>
        </w:rPr>
      </w:pPr>
      <w:r w:rsidRPr="00BD0A66">
        <w:rPr>
          <w:b/>
          <w:sz w:val="26"/>
          <w:szCs w:val="26"/>
        </w:rPr>
        <w:t>ТАРИФНОЕ СОГЛАШЕНИЕ НА 201</w:t>
      </w:r>
      <w:r w:rsidR="00E1719D" w:rsidRPr="00E1719D">
        <w:rPr>
          <w:b/>
          <w:sz w:val="26"/>
          <w:szCs w:val="26"/>
          <w:lang w:val="ru-RU"/>
        </w:rPr>
        <w:t xml:space="preserve">6 </w:t>
      </w:r>
      <w:r w:rsidRPr="00BD0A66">
        <w:rPr>
          <w:b/>
          <w:sz w:val="26"/>
          <w:szCs w:val="26"/>
        </w:rPr>
        <w:t xml:space="preserve">ГОД </w:t>
      </w:r>
      <w:r w:rsidR="00E77527">
        <w:rPr>
          <w:b/>
          <w:sz w:val="26"/>
          <w:szCs w:val="26"/>
          <w:lang w:val="ru-RU"/>
        </w:rPr>
        <w:t xml:space="preserve"> </w:t>
      </w:r>
    </w:p>
    <w:p w:rsidR="00904E20" w:rsidRPr="008870A0" w:rsidRDefault="00E77527" w:rsidP="00904E20">
      <w:pPr>
        <w:pStyle w:val="2"/>
        <w:tabs>
          <w:tab w:val="num" w:pos="0"/>
          <w:tab w:val="num" w:pos="928"/>
        </w:tabs>
        <w:spacing w:after="0" w:line="240" w:lineRule="auto"/>
        <w:ind w:firstLine="539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ru-RU"/>
        </w:rPr>
        <w:t xml:space="preserve">И </w:t>
      </w:r>
      <w:r w:rsidRPr="00BD0A66">
        <w:rPr>
          <w:b/>
          <w:sz w:val="26"/>
          <w:szCs w:val="26"/>
        </w:rPr>
        <w:t>НА ПЛАНОВЫЙ ПЕРИОД 201</w:t>
      </w:r>
      <w:r>
        <w:rPr>
          <w:b/>
          <w:sz w:val="26"/>
          <w:szCs w:val="26"/>
          <w:lang w:val="ru-RU"/>
        </w:rPr>
        <w:t xml:space="preserve">7 </w:t>
      </w:r>
      <w:r w:rsidRPr="00BD0A66">
        <w:rPr>
          <w:b/>
          <w:sz w:val="26"/>
          <w:szCs w:val="26"/>
        </w:rPr>
        <w:t>И 201</w:t>
      </w:r>
      <w:r>
        <w:rPr>
          <w:b/>
          <w:sz w:val="26"/>
          <w:szCs w:val="26"/>
          <w:lang w:val="ru-RU"/>
        </w:rPr>
        <w:t>8</w:t>
      </w:r>
      <w:r w:rsidRPr="00BD0A66">
        <w:rPr>
          <w:b/>
          <w:sz w:val="26"/>
          <w:szCs w:val="26"/>
        </w:rPr>
        <w:t xml:space="preserve"> </w:t>
      </w:r>
      <w:r w:rsidRPr="008870A0">
        <w:rPr>
          <w:b/>
          <w:sz w:val="26"/>
          <w:szCs w:val="26"/>
        </w:rPr>
        <w:t>ГОДОВ</w:t>
      </w:r>
    </w:p>
    <w:p w:rsidR="00824EEB" w:rsidRPr="00CD7D63" w:rsidRDefault="00824EEB" w:rsidP="00CD7D63">
      <w:pPr>
        <w:tabs>
          <w:tab w:val="num" w:pos="360"/>
          <w:tab w:val="num" w:pos="928"/>
        </w:tabs>
        <w:jc w:val="center"/>
        <w:rPr>
          <w:i/>
        </w:rPr>
      </w:pPr>
      <w:r w:rsidRPr="008870A0">
        <w:rPr>
          <w:i/>
        </w:rPr>
        <w:t xml:space="preserve">(в редакции </w:t>
      </w:r>
      <w:r w:rsidR="00B57B4D" w:rsidRPr="008870A0">
        <w:rPr>
          <w:i/>
        </w:rPr>
        <w:t xml:space="preserve">изменений </w:t>
      </w:r>
      <w:r w:rsidRPr="008870A0">
        <w:rPr>
          <w:i/>
        </w:rPr>
        <w:t>от 28.01.2016</w:t>
      </w:r>
      <w:r w:rsidR="00B57B4D" w:rsidRPr="008870A0">
        <w:rPr>
          <w:i/>
        </w:rPr>
        <w:t>, 25.02.2016</w:t>
      </w:r>
      <w:r w:rsidR="00070258" w:rsidRPr="008870A0">
        <w:rPr>
          <w:i/>
        </w:rPr>
        <w:t xml:space="preserve">, </w:t>
      </w:r>
      <w:r w:rsidR="00761E22" w:rsidRPr="008870A0">
        <w:rPr>
          <w:i/>
        </w:rPr>
        <w:t>0</w:t>
      </w:r>
      <w:r w:rsidR="00677FA0" w:rsidRPr="008870A0">
        <w:rPr>
          <w:i/>
          <w:lang w:val="en-US"/>
        </w:rPr>
        <w:t>1</w:t>
      </w:r>
      <w:r w:rsidR="00070258" w:rsidRPr="008870A0">
        <w:rPr>
          <w:i/>
        </w:rPr>
        <w:t>.0</w:t>
      </w:r>
      <w:r w:rsidR="00761E22" w:rsidRPr="008870A0">
        <w:rPr>
          <w:i/>
        </w:rPr>
        <w:t>4</w:t>
      </w:r>
      <w:r w:rsidR="00070258" w:rsidRPr="008870A0">
        <w:rPr>
          <w:i/>
        </w:rPr>
        <w:t>.2016</w:t>
      </w:r>
      <w:r w:rsidR="009D4238" w:rsidRPr="008870A0">
        <w:rPr>
          <w:i/>
        </w:rPr>
        <w:t>,</w:t>
      </w:r>
      <w:r w:rsidR="00BA1007" w:rsidRPr="008870A0">
        <w:rPr>
          <w:i/>
        </w:rPr>
        <w:t>30</w:t>
      </w:r>
      <w:r w:rsidR="009D4238" w:rsidRPr="008870A0">
        <w:rPr>
          <w:i/>
        </w:rPr>
        <w:t>.05.2016</w:t>
      </w:r>
      <w:r w:rsidR="00FA397F" w:rsidRPr="008870A0">
        <w:rPr>
          <w:i/>
        </w:rPr>
        <w:t xml:space="preserve">, </w:t>
      </w:r>
      <w:r w:rsidR="00976D2B" w:rsidRPr="008870A0">
        <w:rPr>
          <w:i/>
          <w:lang w:val="en-US"/>
        </w:rPr>
        <w:t>2</w:t>
      </w:r>
      <w:r w:rsidR="008870A0" w:rsidRPr="008870A0">
        <w:rPr>
          <w:i/>
          <w:lang w:val="en-US"/>
        </w:rPr>
        <w:t>9</w:t>
      </w:r>
      <w:r w:rsidR="00FA397F" w:rsidRPr="008870A0">
        <w:rPr>
          <w:i/>
        </w:rPr>
        <w:t>.07.2016</w:t>
      </w:r>
      <w:r w:rsidR="009412B6">
        <w:rPr>
          <w:i/>
        </w:rPr>
        <w:t>,</w:t>
      </w:r>
      <w:r w:rsidR="009412B6" w:rsidRPr="00FB40F7">
        <w:rPr>
          <w:b/>
          <w:i/>
          <w:highlight w:val="lightGray"/>
        </w:rPr>
        <w:t>29.09.2016</w:t>
      </w:r>
      <w:r w:rsidRPr="009D4238">
        <w:rPr>
          <w:i/>
        </w:rPr>
        <w:t>)</w:t>
      </w:r>
    </w:p>
    <w:p w:rsidR="00824EEB" w:rsidRPr="00CD7D63" w:rsidRDefault="00824EEB" w:rsidP="00CD7D63">
      <w:pPr>
        <w:pStyle w:val="2"/>
        <w:tabs>
          <w:tab w:val="num" w:pos="0"/>
          <w:tab w:val="num" w:pos="928"/>
        </w:tabs>
        <w:spacing w:after="0" w:line="240" w:lineRule="auto"/>
        <w:ind w:firstLine="539"/>
        <w:jc w:val="center"/>
        <w:rPr>
          <w:b/>
          <w:sz w:val="26"/>
          <w:szCs w:val="26"/>
          <w:u w:val="single"/>
          <w:lang w:val="ru-RU"/>
        </w:rPr>
      </w:pPr>
    </w:p>
    <w:p w:rsidR="00904E20" w:rsidRPr="00CD7D63" w:rsidRDefault="00904E20" w:rsidP="00CD7D63">
      <w:pPr>
        <w:jc w:val="center"/>
        <w:rPr>
          <w:sz w:val="26"/>
          <w:szCs w:val="26"/>
          <w:u w:val="single"/>
        </w:rPr>
      </w:pPr>
    </w:p>
    <w:p w:rsidR="00BB5992" w:rsidRPr="00BD0A66" w:rsidRDefault="00BB5992" w:rsidP="00904E20">
      <w:pPr>
        <w:jc w:val="right"/>
        <w:rPr>
          <w:sz w:val="26"/>
          <w:szCs w:val="26"/>
        </w:rPr>
      </w:pPr>
    </w:p>
    <w:p w:rsidR="00904E20" w:rsidRDefault="00904E20" w:rsidP="00904E20">
      <w:pPr>
        <w:rPr>
          <w:sz w:val="26"/>
          <w:szCs w:val="26"/>
        </w:rPr>
      </w:pPr>
      <w:r w:rsidRPr="00BD0A66">
        <w:rPr>
          <w:sz w:val="26"/>
          <w:szCs w:val="26"/>
        </w:rPr>
        <w:t xml:space="preserve">г. Пермь                                                                                                         </w:t>
      </w:r>
      <w:r w:rsidR="00FD385D" w:rsidRPr="00BD0A66">
        <w:rPr>
          <w:sz w:val="26"/>
          <w:szCs w:val="26"/>
        </w:rPr>
        <w:t>«2</w:t>
      </w:r>
      <w:r w:rsidR="009359D2" w:rsidRPr="00BD0A66">
        <w:rPr>
          <w:sz w:val="26"/>
          <w:szCs w:val="26"/>
        </w:rPr>
        <w:t>9</w:t>
      </w:r>
      <w:r w:rsidRPr="00BD0A66">
        <w:rPr>
          <w:sz w:val="26"/>
          <w:szCs w:val="26"/>
        </w:rPr>
        <w:t>»  декабря  201</w:t>
      </w:r>
      <w:r w:rsidR="00FD385D" w:rsidRPr="00BD0A66">
        <w:rPr>
          <w:sz w:val="26"/>
          <w:szCs w:val="26"/>
        </w:rPr>
        <w:t>5</w:t>
      </w:r>
      <w:r w:rsidRPr="00BD0A66">
        <w:rPr>
          <w:sz w:val="26"/>
          <w:szCs w:val="26"/>
        </w:rPr>
        <w:t xml:space="preserve"> г.</w:t>
      </w:r>
      <w:r w:rsidRPr="00BD0A66">
        <w:rPr>
          <w:sz w:val="26"/>
          <w:szCs w:val="26"/>
        </w:rPr>
        <w:tab/>
      </w:r>
      <w:r w:rsidRPr="00BD0A66">
        <w:rPr>
          <w:sz w:val="26"/>
          <w:szCs w:val="26"/>
        </w:rPr>
        <w:tab/>
      </w:r>
      <w:r w:rsidRPr="00BD0A66">
        <w:rPr>
          <w:sz w:val="26"/>
          <w:szCs w:val="26"/>
        </w:rPr>
        <w:tab/>
      </w:r>
      <w:r w:rsidRPr="00BD0A66">
        <w:rPr>
          <w:sz w:val="26"/>
          <w:szCs w:val="26"/>
        </w:rPr>
        <w:tab/>
      </w:r>
      <w:r w:rsidRPr="00BD0A66">
        <w:rPr>
          <w:sz w:val="26"/>
          <w:szCs w:val="26"/>
        </w:rPr>
        <w:tab/>
        <w:t xml:space="preserve">                                    </w:t>
      </w:r>
    </w:p>
    <w:p w:rsidR="00BB5992" w:rsidRPr="00BD0A66" w:rsidRDefault="00BB5992" w:rsidP="00904E20">
      <w:pPr>
        <w:rPr>
          <w:sz w:val="26"/>
          <w:szCs w:val="26"/>
        </w:rPr>
      </w:pPr>
    </w:p>
    <w:p w:rsidR="00904E20" w:rsidRPr="00BD0A66" w:rsidRDefault="00904E20" w:rsidP="000B358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A66">
        <w:rPr>
          <w:rFonts w:ascii="Times New Roman" w:hAnsi="Times New Roman" w:cs="Times New Roman"/>
          <w:sz w:val="26"/>
          <w:szCs w:val="26"/>
        </w:rPr>
        <w:t>Министерство здравоохранения Пермского края, в лице его представителя –</w:t>
      </w:r>
      <w:r w:rsidR="00FD385D" w:rsidRPr="00BD0A66">
        <w:rPr>
          <w:rFonts w:ascii="Times New Roman" w:hAnsi="Times New Roman" w:cs="Times New Roman"/>
          <w:sz w:val="26"/>
          <w:szCs w:val="26"/>
        </w:rPr>
        <w:t xml:space="preserve"> </w:t>
      </w:r>
      <w:r w:rsidR="00E77527">
        <w:rPr>
          <w:rFonts w:ascii="Times New Roman" w:hAnsi="Times New Roman"/>
          <w:sz w:val="26"/>
          <w:szCs w:val="26"/>
        </w:rPr>
        <w:t>и.о.</w:t>
      </w:r>
      <w:r w:rsidR="00FD385D" w:rsidRPr="00BD0A66">
        <w:rPr>
          <w:rFonts w:ascii="Times New Roman" w:hAnsi="Times New Roman"/>
          <w:sz w:val="26"/>
          <w:szCs w:val="26"/>
        </w:rPr>
        <w:t xml:space="preserve"> м</w:t>
      </w:r>
      <w:r w:rsidR="00FD385D" w:rsidRPr="00BD0A66">
        <w:rPr>
          <w:rFonts w:ascii="Times New Roman" w:hAnsi="Times New Roman"/>
          <w:sz w:val="26"/>
          <w:szCs w:val="26"/>
        </w:rPr>
        <w:t>и</w:t>
      </w:r>
      <w:r w:rsidR="00FD385D" w:rsidRPr="00BD0A66">
        <w:rPr>
          <w:rFonts w:ascii="Times New Roman" w:hAnsi="Times New Roman"/>
          <w:sz w:val="26"/>
          <w:szCs w:val="26"/>
        </w:rPr>
        <w:t xml:space="preserve">нистра здравоохранения Пермского края </w:t>
      </w:r>
      <w:r w:rsidR="006D0A69" w:rsidRPr="00BD0A66">
        <w:rPr>
          <w:rFonts w:ascii="Times New Roman" w:hAnsi="Times New Roman"/>
          <w:sz w:val="26"/>
          <w:szCs w:val="26"/>
        </w:rPr>
        <w:t>Штэфана П.В</w:t>
      </w:r>
      <w:r w:rsidR="00FD385D" w:rsidRPr="00BD0A66">
        <w:rPr>
          <w:rFonts w:ascii="Times New Roman" w:hAnsi="Times New Roman"/>
          <w:sz w:val="26"/>
          <w:szCs w:val="26"/>
        </w:rPr>
        <w:t>.</w:t>
      </w:r>
      <w:r w:rsidRPr="00BD0A66">
        <w:rPr>
          <w:rFonts w:ascii="Times New Roman" w:hAnsi="Times New Roman" w:cs="Times New Roman"/>
          <w:sz w:val="26"/>
          <w:szCs w:val="26"/>
        </w:rPr>
        <w:t>, Территориальный фонд обяз</w:t>
      </w:r>
      <w:r w:rsidRPr="00BD0A66">
        <w:rPr>
          <w:rFonts w:ascii="Times New Roman" w:hAnsi="Times New Roman" w:cs="Times New Roman"/>
          <w:sz w:val="26"/>
          <w:szCs w:val="26"/>
        </w:rPr>
        <w:t>а</w:t>
      </w:r>
      <w:r w:rsidRPr="00BD0A66">
        <w:rPr>
          <w:rFonts w:ascii="Times New Roman" w:hAnsi="Times New Roman" w:cs="Times New Roman"/>
          <w:sz w:val="26"/>
          <w:szCs w:val="26"/>
        </w:rPr>
        <w:t>тельн</w:t>
      </w:r>
      <w:r w:rsidRPr="00BD0A66">
        <w:rPr>
          <w:rFonts w:ascii="Times New Roman" w:hAnsi="Times New Roman" w:cs="Times New Roman"/>
          <w:sz w:val="26"/>
          <w:szCs w:val="26"/>
        </w:rPr>
        <w:t>о</w:t>
      </w:r>
      <w:r w:rsidRPr="00BD0A66">
        <w:rPr>
          <w:rFonts w:ascii="Times New Roman" w:hAnsi="Times New Roman" w:cs="Times New Roman"/>
          <w:sz w:val="26"/>
          <w:szCs w:val="26"/>
        </w:rPr>
        <w:t>го медицинского страхования Пермского края, в лице его представителя – директора Бахлыкова А.Ю.,</w:t>
      </w:r>
      <w:r w:rsidR="00FD385D" w:rsidRPr="00BD0A66">
        <w:rPr>
          <w:rFonts w:ascii="Times New Roman" w:hAnsi="Times New Roman" w:cs="Times New Roman"/>
          <w:sz w:val="26"/>
          <w:szCs w:val="26"/>
        </w:rPr>
        <w:t xml:space="preserve"> </w:t>
      </w:r>
      <w:r w:rsidR="00FD385D" w:rsidRPr="00BD0A66">
        <w:rPr>
          <w:rFonts w:ascii="Times New Roman" w:hAnsi="Times New Roman"/>
          <w:sz w:val="26"/>
          <w:szCs w:val="26"/>
        </w:rPr>
        <w:t>страховые медицинские организации, в лице их представителя – дире</w:t>
      </w:r>
      <w:r w:rsidR="00FD385D" w:rsidRPr="00BD0A66">
        <w:rPr>
          <w:rFonts w:ascii="Times New Roman" w:hAnsi="Times New Roman"/>
          <w:sz w:val="26"/>
          <w:szCs w:val="26"/>
        </w:rPr>
        <w:t>к</w:t>
      </w:r>
      <w:r w:rsidR="00FD385D" w:rsidRPr="00BD0A66">
        <w:rPr>
          <w:rFonts w:ascii="Times New Roman" w:hAnsi="Times New Roman"/>
          <w:sz w:val="26"/>
          <w:szCs w:val="26"/>
        </w:rPr>
        <w:t>тора филиала ОАО «РГС-Медицина» - «Росгосстрах-Пермь-Медицина» Мунгаловой М.В.</w:t>
      </w:r>
      <w:r w:rsidRPr="00BD0A66">
        <w:rPr>
          <w:rFonts w:ascii="Times New Roman" w:hAnsi="Times New Roman" w:cs="Times New Roman"/>
          <w:sz w:val="26"/>
          <w:szCs w:val="26"/>
        </w:rPr>
        <w:t>, Профессиональный союз медицинских работников, в лице его представителя – председ</w:t>
      </w:r>
      <w:r w:rsidRPr="00BD0A66">
        <w:rPr>
          <w:rFonts w:ascii="Times New Roman" w:hAnsi="Times New Roman" w:cs="Times New Roman"/>
          <w:sz w:val="26"/>
          <w:szCs w:val="26"/>
        </w:rPr>
        <w:t>а</w:t>
      </w:r>
      <w:r w:rsidRPr="00BD0A66">
        <w:rPr>
          <w:rFonts w:ascii="Times New Roman" w:hAnsi="Times New Roman" w:cs="Times New Roman"/>
          <w:sz w:val="26"/>
          <w:szCs w:val="26"/>
        </w:rPr>
        <w:t>теля Пермской краевой организации профсоюза работников здравоохранения Росси</w:t>
      </w:r>
      <w:r w:rsidRPr="00BD0A66">
        <w:rPr>
          <w:rFonts w:ascii="Times New Roman" w:hAnsi="Times New Roman" w:cs="Times New Roman"/>
          <w:sz w:val="26"/>
          <w:szCs w:val="26"/>
        </w:rPr>
        <w:t>й</w:t>
      </w:r>
      <w:r w:rsidRPr="00BD0A66">
        <w:rPr>
          <w:rFonts w:ascii="Times New Roman" w:hAnsi="Times New Roman" w:cs="Times New Roman"/>
          <w:sz w:val="26"/>
          <w:szCs w:val="26"/>
        </w:rPr>
        <w:t>ской Федерации Шабалина Г.А., Медицинская профессиональная некоммерческая орган</w:t>
      </w:r>
      <w:r w:rsidRPr="00BD0A66">
        <w:rPr>
          <w:rFonts w:ascii="Times New Roman" w:hAnsi="Times New Roman" w:cs="Times New Roman"/>
          <w:sz w:val="26"/>
          <w:szCs w:val="26"/>
        </w:rPr>
        <w:t>и</w:t>
      </w:r>
      <w:r w:rsidRPr="00BD0A66">
        <w:rPr>
          <w:rFonts w:ascii="Times New Roman" w:hAnsi="Times New Roman" w:cs="Times New Roman"/>
          <w:sz w:val="26"/>
          <w:szCs w:val="26"/>
        </w:rPr>
        <w:t>зация, в лице председателя общественной организации «Профессиональное медицинское соо</w:t>
      </w:r>
      <w:r w:rsidRPr="00BD0A66">
        <w:rPr>
          <w:rFonts w:ascii="Times New Roman" w:hAnsi="Times New Roman" w:cs="Times New Roman"/>
          <w:sz w:val="26"/>
          <w:szCs w:val="26"/>
        </w:rPr>
        <w:t>б</w:t>
      </w:r>
      <w:r w:rsidRPr="00BD0A66">
        <w:rPr>
          <w:rFonts w:ascii="Times New Roman" w:hAnsi="Times New Roman" w:cs="Times New Roman"/>
          <w:sz w:val="26"/>
          <w:szCs w:val="26"/>
        </w:rPr>
        <w:t>щество Пермского края» Каракуловой Ю.В., именуемые в дальнейшем – Стороны, в соо</w:t>
      </w:r>
      <w:r w:rsidRPr="00BD0A66">
        <w:rPr>
          <w:rFonts w:ascii="Times New Roman" w:hAnsi="Times New Roman" w:cs="Times New Roman"/>
          <w:sz w:val="26"/>
          <w:szCs w:val="26"/>
        </w:rPr>
        <w:t>т</w:t>
      </w:r>
      <w:r w:rsidRPr="00BD0A66">
        <w:rPr>
          <w:rFonts w:ascii="Times New Roman" w:hAnsi="Times New Roman" w:cs="Times New Roman"/>
          <w:sz w:val="26"/>
          <w:szCs w:val="26"/>
        </w:rPr>
        <w:t>ветствии с Федеральным законом от 29 ноября 2010 г. № 326-ФЗ «Об обязательном мед</w:t>
      </w:r>
      <w:r w:rsidRPr="00BD0A66">
        <w:rPr>
          <w:rFonts w:ascii="Times New Roman" w:hAnsi="Times New Roman" w:cs="Times New Roman"/>
          <w:sz w:val="26"/>
          <w:szCs w:val="26"/>
        </w:rPr>
        <w:t>и</w:t>
      </w:r>
      <w:r w:rsidRPr="00BD0A66">
        <w:rPr>
          <w:rFonts w:ascii="Times New Roman" w:hAnsi="Times New Roman" w:cs="Times New Roman"/>
          <w:sz w:val="26"/>
          <w:szCs w:val="26"/>
        </w:rPr>
        <w:t>цинском страховании в Российской Федерации» (далее – Федеральный закон) закл</w:t>
      </w:r>
      <w:r w:rsidRPr="00BD0A66">
        <w:rPr>
          <w:rFonts w:ascii="Times New Roman" w:hAnsi="Times New Roman" w:cs="Times New Roman"/>
          <w:sz w:val="26"/>
          <w:szCs w:val="26"/>
        </w:rPr>
        <w:t>ю</w:t>
      </w:r>
      <w:r w:rsidRPr="00BD0A66">
        <w:rPr>
          <w:rFonts w:ascii="Times New Roman" w:hAnsi="Times New Roman" w:cs="Times New Roman"/>
          <w:sz w:val="26"/>
          <w:szCs w:val="26"/>
        </w:rPr>
        <w:t>чили настоящее Тарифное соглашение на 201</w:t>
      </w:r>
      <w:r w:rsidR="00FD385D" w:rsidRPr="00BD0A66">
        <w:rPr>
          <w:rFonts w:ascii="Times New Roman" w:hAnsi="Times New Roman" w:cs="Times New Roman"/>
          <w:sz w:val="26"/>
          <w:szCs w:val="26"/>
        </w:rPr>
        <w:t xml:space="preserve">6 год </w:t>
      </w:r>
      <w:r w:rsidR="00E77527" w:rsidRPr="00BD0A66">
        <w:rPr>
          <w:rFonts w:ascii="Times New Roman" w:hAnsi="Times New Roman" w:cs="Times New Roman"/>
          <w:sz w:val="26"/>
          <w:szCs w:val="26"/>
        </w:rPr>
        <w:t xml:space="preserve">и на плановый период 2017 и 2018 годов </w:t>
      </w:r>
      <w:r w:rsidRPr="00BD0A66">
        <w:rPr>
          <w:rFonts w:ascii="Times New Roman" w:hAnsi="Times New Roman" w:cs="Times New Roman"/>
          <w:sz w:val="26"/>
          <w:szCs w:val="26"/>
        </w:rPr>
        <w:t>(д</w:t>
      </w:r>
      <w:r w:rsidRPr="00BD0A66">
        <w:rPr>
          <w:rFonts w:ascii="Times New Roman" w:hAnsi="Times New Roman" w:cs="Times New Roman"/>
          <w:sz w:val="26"/>
          <w:szCs w:val="26"/>
        </w:rPr>
        <w:t>а</w:t>
      </w:r>
      <w:r w:rsidRPr="00BD0A66">
        <w:rPr>
          <w:rFonts w:ascii="Times New Roman" w:hAnsi="Times New Roman" w:cs="Times New Roman"/>
          <w:sz w:val="26"/>
          <w:szCs w:val="26"/>
        </w:rPr>
        <w:t>лее – Тарифное соглашение) о нижесл</w:t>
      </w:r>
      <w:r w:rsidRPr="00BD0A66">
        <w:rPr>
          <w:rFonts w:ascii="Times New Roman" w:hAnsi="Times New Roman" w:cs="Times New Roman"/>
          <w:sz w:val="26"/>
          <w:szCs w:val="26"/>
        </w:rPr>
        <w:t>е</w:t>
      </w:r>
      <w:r w:rsidRPr="00BD0A66">
        <w:rPr>
          <w:rFonts w:ascii="Times New Roman" w:hAnsi="Times New Roman" w:cs="Times New Roman"/>
          <w:sz w:val="26"/>
          <w:szCs w:val="26"/>
        </w:rPr>
        <w:t>дующем:</w:t>
      </w:r>
    </w:p>
    <w:p w:rsidR="00904E20" w:rsidRPr="00BD0A66" w:rsidRDefault="00904E20" w:rsidP="000B3582">
      <w:pPr>
        <w:widowControl w:val="0"/>
        <w:spacing w:line="247" w:lineRule="auto"/>
        <w:jc w:val="center"/>
        <w:rPr>
          <w:b/>
          <w:sz w:val="26"/>
          <w:szCs w:val="26"/>
        </w:rPr>
      </w:pPr>
    </w:p>
    <w:p w:rsidR="00904E20" w:rsidRPr="00BD0A66" w:rsidRDefault="00904E20" w:rsidP="000B3582">
      <w:pPr>
        <w:widowControl w:val="0"/>
        <w:spacing w:line="247" w:lineRule="auto"/>
        <w:jc w:val="center"/>
        <w:rPr>
          <w:b/>
          <w:sz w:val="26"/>
          <w:szCs w:val="26"/>
        </w:rPr>
      </w:pPr>
      <w:r w:rsidRPr="00BD0A66">
        <w:rPr>
          <w:b/>
          <w:sz w:val="26"/>
          <w:szCs w:val="26"/>
        </w:rPr>
        <w:t xml:space="preserve">Раздел </w:t>
      </w:r>
      <w:r w:rsidRPr="00BD0A66">
        <w:rPr>
          <w:b/>
          <w:sz w:val="26"/>
          <w:szCs w:val="26"/>
          <w:lang w:val="en-US"/>
        </w:rPr>
        <w:t>I</w:t>
      </w:r>
      <w:r w:rsidRPr="00BD0A66">
        <w:rPr>
          <w:b/>
          <w:sz w:val="26"/>
          <w:szCs w:val="26"/>
        </w:rPr>
        <w:t>. ОБЩИЕ ПОЛОЖЕНИЯ</w:t>
      </w:r>
    </w:p>
    <w:p w:rsidR="00904E20" w:rsidRPr="00BD0A66" w:rsidRDefault="00904E20" w:rsidP="000B3582">
      <w:pPr>
        <w:widowControl w:val="0"/>
        <w:spacing w:line="247" w:lineRule="auto"/>
        <w:jc w:val="center"/>
        <w:rPr>
          <w:sz w:val="16"/>
          <w:szCs w:val="16"/>
        </w:rPr>
      </w:pPr>
    </w:p>
    <w:p w:rsidR="00904E20" w:rsidRPr="00A65E3E" w:rsidRDefault="00904E20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 xml:space="preserve">  1. Настоящее Тарифное соглашение разработано в соответствии с  Федеральным з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коном, постановлением Правительства Российской Федерации от 1</w:t>
      </w:r>
      <w:r w:rsidR="007955DC" w:rsidRPr="00BD0A66">
        <w:rPr>
          <w:sz w:val="26"/>
          <w:szCs w:val="26"/>
        </w:rPr>
        <w:t>9 декабря</w:t>
      </w:r>
      <w:r w:rsidRPr="00BD0A66">
        <w:rPr>
          <w:sz w:val="26"/>
          <w:szCs w:val="26"/>
        </w:rPr>
        <w:t xml:space="preserve"> 201</w:t>
      </w:r>
      <w:r w:rsidR="007955DC" w:rsidRPr="00BD0A66">
        <w:rPr>
          <w:sz w:val="26"/>
          <w:szCs w:val="26"/>
        </w:rPr>
        <w:t>5</w:t>
      </w:r>
      <w:r w:rsidRPr="00BD0A66">
        <w:rPr>
          <w:sz w:val="26"/>
          <w:szCs w:val="26"/>
        </w:rPr>
        <w:t xml:space="preserve"> г. № 1</w:t>
      </w:r>
      <w:r w:rsidR="007955DC" w:rsidRPr="00BD0A66">
        <w:rPr>
          <w:sz w:val="26"/>
          <w:szCs w:val="26"/>
        </w:rPr>
        <w:t>382</w:t>
      </w:r>
      <w:r w:rsidRPr="00BD0A66">
        <w:rPr>
          <w:sz w:val="26"/>
          <w:szCs w:val="26"/>
        </w:rPr>
        <w:t xml:space="preserve"> «О Программе государственных гарантий бесплатного оказания гражданам медици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>ской помощи на 201</w:t>
      </w:r>
      <w:r w:rsidR="007955DC" w:rsidRPr="00BD0A66">
        <w:rPr>
          <w:sz w:val="26"/>
          <w:szCs w:val="26"/>
        </w:rPr>
        <w:t>6</w:t>
      </w:r>
      <w:r w:rsidRPr="00BD0A66">
        <w:rPr>
          <w:sz w:val="26"/>
          <w:szCs w:val="26"/>
        </w:rPr>
        <w:t xml:space="preserve"> год</w:t>
      </w:r>
      <w:r w:rsidR="007955DC" w:rsidRPr="00BD0A66">
        <w:rPr>
          <w:sz w:val="26"/>
          <w:szCs w:val="26"/>
        </w:rPr>
        <w:t>»</w:t>
      </w:r>
      <w:r w:rsidRPr="00BD0A66">
        <w:rPr>
          <w:sz w:val="26"/>
          <w:szCs w:val="26"/>
        </w:rPr>
        <w:t xml:space="preserve"> (далее – Программа), Правилами обязательного медицинск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го страхования, утвержденными приказом Министерства здравоохранения и социального развития Российской Федерации от 28 февраля 2011 г. № 158н (далее – Правила ОМС), Порядком организации и проведения контроля объемов, сроков, качества и условий пр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доставления медицинской помощи по обязательному медицинскому страхованию, утве</w:t>
      </w:r>
      <w:r w:rsidRPr="00BD0A66">
        <w:rPr>
          <w:sz w:val="26"/>
          <w:szCs w:val="26"/>
        </w:rPr>
        <w:t>р</w:t>
      </w:r>
      <w:r w:rsidRPr="00BD0A66">
        <w:rPr>
          <w:sz w:val="26"/>
          <w:szCs w:val="26"/>
        </w:rPr>
        <w:t>жденным приказом Федерального фонда обязательного медицинского стр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 xml:space="preserve">хования от 01 декабря 2010 г. № 230 (далее – Порядок проведения контроля),  Требованиями к структуре и содержанию тарифного соглашения, установленными приказом Федерального фонда обязательного медицинского страхования от 18 ноября 2014 года № 200, </w:t>
      </w:r>
      <w:r w:rsidR="00CF7624" w:rsidRPr="00CF7624">
        <w:rPr>
          <w:sz w:val="26"/>
          <w:szCs w:val="26"/>
        </w:rPr>
        <w:t>Методич</w:t>
      </w:r>
      <w:r w:rsidR="00CF7624" w:rsidRPr="00CF7624">
        <w:rPr>
          <w:sz w:val="26"/>
          <w:szCs w:val="26"/>
        </w:rPr>
        <w:t>е</w:t>
      </w:r>
      <w:r w:rsidR="00CF7624" w:rsidRPr="00CF7624">
        <w:rPr>
          <w:sz w:val="26"/>
          <w:szCs w:val="26"/>
        </w:rPr>
        <w:t>ски</w:t>
      </w:r>
      <w:r w:rsidR="00CF7624">
        <w:rPr>
          <w:sz w:val="26"/>
          <w:szCs w:val="26"/>
        </w:rPr>
        <w:t>ми</w:t>
      </w:r>
      <w:r w:rsidR="00CF7624" w:rsidRPr="00CF7624">
        <w:rPr>
          <w:sz w:val="26"/>
          <w:szCs w:val="26"/>
        </w:rPr>
        <w:t xml:space="preserve"> рекомендаци</w:t>
      </w:r>
      <w:r w:rsidR="00CF7624">
        <w:rPr>
          <w:sz w:val="26"/>
          <w:szCs w:val="26"/>
        </w:rPr>
        <w:t>ями</w:t>
      </w:r>
      <w:r w:rsidR="00CF7624" w:rsidRPr="00CF7624">
        <w:rPr>
          <w:sz w:val="26"/>
          <w:szCs w:val="26"/>
        </w:rPr>
        <w:t xml:space="preserve"> по способам оплаты</w:t>
      </w:r>
      <w:r w:rsidR="00CF7624">
        <w:rPr>
          <w:sz w:val="26"/>
          <w:szCs w:val="26"/>
        </w:rPr>
        <w:t xml:space="preserve"> </w:t>
      </w:r>
      <w:r w:rsidR="00CF7624" w:rsidRPr="00CF7624">
        <w:rPr>
          <w:sz w:val="26"/>
          <w:szCs w:val="26"/>
        </w:rPr>
        <w:t>медицинской помощи за счет средств обяз</w:t>
      </w:r>
      <w:r w:rsidR="00CF7624" w:rsidRPr="00CF7624">
        <w:rPr>
          <w:sz w:val="26"/>
          <w:szCs w:val="26"/>
        </w:rPr>
        <w:t>а</w:t>
      </w:r>
      <w:r w:rsidR="00CF7624">
        <w:rPr>
          <w:sz w:val="26"/>
          <w:szCs w:val="26"/>
        </w:rPr>
        <w:t xml:space="preserve">тельного </w:t>
      </w:r>
      <w:r w:rsidR="00CF7624" w:rsidRPr="00CF7624">
        <w:rPr>
          <w:sz w:val="26"/>
          <w:szCs w:val="26"/>
        </w:rPr>
        <w:lastRenderedPageBreak/>
        <w:t>медицинского страхования</w:t>
      </w:r>
      <w:r w:rsidR="00CF7624">
        <w:rPr>
          <w:sz w:val="26"/>
          <w:szCs w:val="26"/>
        </w:rPr>
        <w:t xml:space="preserve"> Министерства здравоохранения Российской Федерации и Ф</w:t>
      </w:r>
      <w:r w:rsidR="00CF7624">
        <w:rPr>
          <w:sz w:val="26"/>
          <w:szCs w:val="26"/>
        </w:rPr>
        <w:t>е</w:t>
      </w:r>
      <w:r w:rsidR="00CF7624">
        <w:rPr>
          <w:sz w:val="26"/>
          <w:szCs w:val="26"/>
        </w:rPr>
        <w:t xml:space="preserve">дерального фонда обязательного медицинского страхования, </w:t>
      </w:r>
      <w:r w:rsidR="00CF7624" w:rsidRPr="00CF7624">
        <w:rPr>
          <w:sz w:val="26"/>
          <w:szCs w:val="26"/>
        </w:rPr>
        <w:t>одобрен</w:t>
      </w:r>
      <w:r w:rsidR="00CF7624">
        <w:rPr>
          <w:sz w:val="26"/>
          <w:szCs w:val="26"/>
        </w:rPr>
        <w:t xml:space="preserve">ными </w:t>
      </w:r>
      <w:r w:rsidR="00CF7624" w:rsidRPr="00CF7624">
        <w:rPr>
          <w:sz w:val="26"/>
          <w:szCs w:val="26"/>
        </w:rPr>
        <w:t>решением р</w:t>
      </w:r>
      <w:r w:rsidR="00CF7624" w:rsidRPr="00CF7624">
        <w:rPr>
          <w:sz w:val="26"/>
          <w:szCs w:val="26"/>
        </w:rPr>
        <w:t>а</w:t>
      </w:r>
      <w:r w:rsidR="00CF7624" w:rsidRPr="00CF7624">
        <w:rPr>
          <w:sz w:val="26"/>
          <w:szCs w:val="26"/>
        </w:rPr>
        <w:t>бочей группы Министерства</w:t>
      </w:r>
      <w:r w:rsidR="00CF7624">
        <w:rPr>
          <w:sz w:val="26"/>
          <w:szCs w:val="26"/>
        </w:rPr>
        <w:t xml:space="preserve"> здравоохранения Российской </w:t>
      </w:r>
      <w:r w:rsidR="00CF7624" w:rsidRPr="00CF7624">
        <w:rPr>
          <w:sz w:val="26"/>
          <w:szCs w:val="26"/>
        </w:rPr>
        <w:t>Федерации по подготовке</w:t>
      </w:r>
      <w:r w:rsidR="00CF7624">
        <w:rPr>
          <w:sz w:val="26"/>
          <w:szCs w:val="26"/>
        </w:rPr>
        <w:t xml:space="preserve"> м</w:t>
      </w:r>
      <w:r w:rsidR="00CF7624">
        <w:rPr>
          <w:sz w:val="26"/>
          <w:szCs w:val="26"/>
        </w:rPr>
        <w:t>е</w:t>
      </w:r>
      <w:r w:rsidR="00CF7624">
        <w:rPr>
          <w:sz w:val="26"/>
          <w:szCs w:val="26"/>
        </w:rPr>
        <w:t xml:space="preserve">тодических </w:t>
      </w:r>
      <w:r w:rsidR="00CF7624" w:rsidRPr="00CF7624">
        <w:rPr>
          <w:sz w:val="26"/>
          <w:szCs w:val="26"/>
        </w:rPr>
        <w:t>рекомендаций по реализации способов</w:t>
      </w:r>
      <w:r w:rsidR="00CF7624">
        <w:rPr>
          <w:sz w:val="26"/>
          <w:szCs w:val="26"/>
        </w:rPr>
        <w:t xml:space="preserve"> оплаты </w:t>
      </w:r>
      <w:r w:rsidR="00CF7624" w:rsidRPr="00CF7624">
        <w:rPr>
          <w:sz w:val="26"/>
          <w:szCs w:val="26"/>
        </w:rPr>
        <w:t>медицинской пом</w:t>
      </w:r>
      <w:r w:rsidR="00CF7624" w:rsidRPr="00CF7624">
        <w:rPr>
          <w:sz w:val="26"/>
          <w:szCs w:val="26"/>
        </w:rPr>
        <w:t>о</w:t>
      </w:r>
      <w:r w:rsidR="00CF7624" w:rsidRPr="00CF7624">
        <w:rPr>
          <w:sz w:val="26"/>
          <w:szCs w:val="26"/>
        </w:rPr>
        <w:t>щи</w:t>
      </w:r>
      <w:r w:rsidR="00CF7624">
        <w:rPr>
          <w:sz w:val="26"/>
          <w:szCs w:val="26"/>
        </w:rPr>
        <w:t xml:space="preserve"> в</w:t>
      </w:r>
      <w:r w:rsidR="00CF7624" w:rsidRPr="00CF7624">
        <w:rPr>
          <w:sz w:val="26"/>
          <w:szCs w:val="26"/>
        </w:rPr>
        <w:t xml:space="preserve"> рамках</w:t>
      </w:r>
      <w:r w:rsidR="00CF7624">
        <w:rPr>
          <w:sz w:val="26"/>
          <w:szCs w:val="26"/>
        </w:rPr>
        <w:t xml:space="preserve"> программы </w:t>
      </w:r>
      <w:r w:rsidR="00CF7624" w:rsidRPr="00CF7624">
        <w:rPr>
          <w:sz w:val="26"/>
          <w:szCs w:val="26"/>
        </w:rPr>
        <w:t>государственных гарантий бесплатного</w:t>
      </w:r>
      <w:r w:rsidR="00CF7624">
        <w:rPr>
          <w:sz w:val="26"/>
          <w:szCs w:val="26"/>
        </w:rPr>
        <w:t xml:space="preserve"> оказания </w:t>
      </w:r>
      <w:r w:rsidR="00CF7624" w:rsidRPr="00CF7624">
        <w:rPr>
          <w:sz w:val="26"/>
          <w:szCs w:val="26"/>
        </w:rPr>
        <w:t>гражданам медицинской п</w:t>
      </w:r>
      <w:r w:rsidR="00CF7624" w:rsidRPr="00CF7624">
        <w:rPr>
          <w:sz w:val="26"/>
          <w:szCs w:val="26"/>
        </w:rPr>
        <w:t>о</w:t>
      </w:r>
      <w:r w:rsidR="00CF7624" w:rsidRPr="00CF7624">
        <w:rPr>
          <w:sz w:val="26"/>
          <w:szCs w:val="26"/>
        </w:rPr>
        <w:t>мощи (протокол заседания от 18 декабря 2015 г</w:t>
      </w:r>
      <w:r w:rsidR="00CF7624">
        <w:rPr>
          <w:sz w:val="26"/>
          <w:szCs w:val="26"/>
        </w:rPr>
        <w:t>.</w:t>
      </w:r>
      <w:r w:rsidR="00CF7624" w:rsidRPr="00CF7624">
        <w:rPr>
          <w:sz w:val="26"/>
          <w:szCs w:val="26"/>
        </w:rPr>
        <w:t xml:space="preserve"> № 1)</w:t>
      </w:r>
      <w:r w:rsidR="00CF7624">
        <w:rPr>
          <w:sz w:val="26"/>
          <w:szCs w:val="26"/>
        </w:rPr>
        <w:t>,</w:t>
      </w:r>
      <w:r w:rsidR="00CF7624" w:rsidRPr="00CF7624">
        <w:rPr>
          <w:sz w:val="26"/>
          <w:szCs w:val="26"/>
        </w:rPr>
        <w:t xml:space="preserve"> </w:t>
      </w:r>
      <w:r w:rsidR="00CF7624">
        <w:rPr>
          <w:sz w:val="26"/>
          <w:szCs w:val="26"/>
        </w:rPr>
        <w:t xml:space="preserve">постановлением Правительства </w:t>
      </w:r>
      <w:r w:rsidRPr="00BD0A66">
        <w:rPr>
          <w:sz w:val="26"/>
          <w:szCs w:val="26"/>
        </w:rPr>
        <w:t>Пермского края от 2</w:t>
      </w:r>
      <w:r w:rsidR="004D0CDC" w:rsidRPr="00BD0A66">
        <w:rPr>
          <w:sz w:val="26"/>
          <w:szCs w:val="26"/>
        </w:rPr>
        <w:t>4</w:t>
      </w:r>
      <w:r w:rsidRPr="00BD0A66">
        <w:rPr>
          <w:sz w:val="26"/>
          <w:szCs w:val="26"/>
        </w:rPr>
        <w:t xml:space="preserve"> декабря 201</w:t>
      </w:r>
      <w:r w:rsidR="004D0CDC" w:rsidRPr="00BD0A66">
        <w:rPr>
          <w:sz w:val="26"/>
          <w:szCs w:val="26"/>
        </w:rPr>
        <w:t>5</w:t>
      </w:r>
      <w:r w:rsidRPr="00BD0A66">
        <w:rPr>
          <w:sz w:val="26"/>
          <w:szCs w:val="26"/>
        </w:rPr>
        <w:t xml:space="preserve"> г. </w:t>
      </w:r>
      <w:r w:rsidRPr="00A65E3E">
        <w:rPr>
          <w:sz w:val="26"/>
          <w:szCs w:val="26"/>
        </w:rPr>
        <w:t xml:space="preserve">№ </w:t>
      </w:r>
      <w:r w:rsidR="00E77527" w:rsidRPr="00A65E3E">
        <w:rPr>
          <w:sz w:val="26"/>
          <w:szCs w:val="26"/>
        </w:rPr>
        <w:t>1139-п</w:t>
      </w:r>
      <w:r w:rsidRPr="00A65E3E">
        <w:rPr>
          <w:sz w:val="26"/>
          <w:szCs w:val="26"/>
        </w:rPr>
        <w:t xml:space="preserve"> «</w:t>
      </w:r>
      <w:r w:rsidR="00CF7624" w:rsidRPr="00A65E3E">
        <w:rPr>
          <w:sz w:val="26"/>
          <w:szCs w:val="26"/>
        </w:rPr>
        <w:t>Об утверждении территориальной пр</w:t>
      </w:r>
      <w:r w:rsidR="00CF7624" w:rsidRPr="00A65E3E">
        <w:rPr>
          <w:sz w:val="26"/>
          <w:szCs w:val="26"/>
        </w:rPr>
        <w:t>о</w:t>
      </w:r>
      <w:r w:rsidR="00CF7624" w:rsidRPr="00A65E3E">
        <w:rPr>
          <w:sz w:val="26"/>
          <w:szCs w:val="26"/>
        </w:rPr>
        <w:t>граммы государственных гарантий бесплатного оказания гражданам медицинской помощи на 2016 год и на плановый период 2017 и 2018 годов</w:t>
      </w:r>
      <w:r w:rsidRPr="00A65E3E">
        <w:rPr>
          <w:sz w:val="26"/>
          <w:szCs w:val="26"/>
        </w:rPr>
        <w:t xml:space="preserve">» (далее – ПГГ). </w:t>
      </w:r>
    </w:p>
    <w:p w:rsidR="00904E20" w:rsidRPr="00BD0A66" w:rsidRDefault="00904E20" w:rsidP="000B3582">
      <w:pPr>
        <w:widowControl w:val="0"/>
        <w:spacing w:line="247" w:lineRule="auto"/>
        <w:ind w:right="51" w:firstLine="539"/>
        <w:jc w:val="center"/>
        <w:rPr>
          <w:b/>
          <w:sz w:val="26"/>
          <w:szCs w:val="26"/>
        </w:rPr>
      </w:pPr>
    </w:p>
    <w:p w:rsidR="00904E20" w:rsidRPr="00BD0A66" w:rsidRDefault="00904E20" w:rsidP="000B3582">
      <w:pPr>
        <w:widowControl w:val="0"/>
        <w:spacing w:line="247" w:lineRule="auto"/>
        <w:ind w:right="51" w:firstLine="539"/>
        <w:jc w:val="both"/>
        <w:rPr>
          <w:b/>
          <w:sz w:val="26"/>
          <w:szCs w:val="26"/>
        </w:rPr>
      </w:pPr>
      <w:r w:rsidRPr="00BD0A66">
        <w:rPr>
          <w:b/>
          <w:sz w:val="26"/>
          <w:szCs w:val="26"/>
        </w:rPr>
        <w:t>2. Предмет Тарифного соглашения.</w:t>
      </w:r>
    </w:p>
    <w:p w:rsidR="00904E20" w:rsidRPr="00BD0A66" w:rsidRDefault="00904E20" w:rsidP="000B3582">
      <w:pPr>
        <w:widowControl w:val="0"/>
        <w:spacing w:line="247" w:lineRule="auto"/>
        <w:ind w:right="51" w:firstLine="539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2.1. Предметом настоящего Тарифного соглашения является  установление тарифов на оплату медицинской помощи по обязательному медицинскому страхов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нию (далее – Тарифы) на территории Пермского края, коэффициентов дифференци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ции Тарифов, их состава и  структуры,  способов оплаты медицинской помощи, оказываемой застрахова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>ным лицам по обязательному медицинскому страхованию, Перечня оснований для отк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за в оплате медицинской помощи (уменьшения оплаты медицинской помощи) и размеров финансовых санкций по результатам контроля объемов, сроков, качества и условий пр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доставления медицинской помощи по обязательному медицинскому страхованию на те</w:t>
      </w:r>
      <w:r w:rsidRPr="00BD0A66">
        <w:rPr>
          <w:sz w:val="26"/>
          <w:szCs w:val="26"/>
        </w:rPr>
        <w:t>р</w:t>
      </w:r>
      <w:r w:rsidRPr="00BD0A66">
        <w:rPr>
          <w:sz w:val="26"/>
          <w:szCs w:val="26"/>
        </w:rPr>
        <w:t xml:space="preserve">ритории Пермского края. </w:t>
      </w:r>
    </w:p>
    <w:p w:rsidR="00904E20" w:rsidRPr="00BD0A66" w:rsidRDefault="00904E20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2.2. Тарифы рассматриваются Комиссией по разработке территориальной пр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граммы обязательного медицинского страхования Пермского края (далее – Комиссия), устанавл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ваются настоящим Тарифным соглашением и являются неотъемлемой частью настоящего Тарифного согл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 xml:space="preserve">шения.  </w:t>
      </w:r>
    </w:p>
    <w:p w:rsidR="00904E20" w:rsidRPr="00BD0A66" w:rsidRDefault="00904E20" w:rsidP="000B3582">
      <w:pPr>
        <w:widowControl w:val="0"/>
        <w:spacing w:line="247" w:lineRule="auto"/>
        <w:ind w:right="50" w:firstLine="540"/>
        <w:jc w:val="both"/>
        <w:rPr>
          <w:b/>
          <w:sz w:val="26"/>
          <w:szCs w:val="26"/>
        </w:rPr>
      </w:pPr>
    </w:p>
    <w:p w:rsidR="00904E20" w:rsidRPr="00BD0A66" w:rsidRDefault="00904E20" w:rsidP="000B3582">
      <w:pPr>
        <w:widowControl w:val="0"/>
        <w:spacing w:line="247" w:lineRule="auto"/>
        <w:ind w:right="50" w:firstLine="540"/>
        <w:jc w:val="both"/>
        <w:rPr>
          <w:b/>
          <w:sz w:val="26"/>
          <w:szCs w:val="26"/>
        </w:rPr>
      </w:pPr>
      <w:r w:rsidRPr="00BD0A66">
        <w:rPr>
          <w:b/>
          <w:sz w:val="26"/>
          <w:szCs w:val="26"/>
        </w:rPr>
        <w:t>3. Основные термины и определения.</w:t>
      </w:r>
    </w:p>
    <w:p w:rsidR="00904E20" w:rsidRPr="00BD0A66" w:rsidRDefault="00904E20" w:rsidP="000B3582">
      <w:pPr>
        <w:widowControl w:val="0"/>
        <w:spacing w:line="247" w:lineRule="auto"/>
        <w:ind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3.1. Понятия «медицинская помощь», «медицинская услуга», «пациент» примен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тельно к настоящему Тарифному соглашению используются в значении, опреде</w:t>
      </w:r>
      <w:r w:rsidR="00250F51">
        <w:rPr>
          <w:sz w:val="26"/>
          <w:szCs w:val="26"/>
        </w:rPr>
        <w:t xml:space="preserve">ленном </w:t>
      </w:r>
      <w:r w:rsidRPr="00BD0A66">
        <w:rPr>
          <w:sz w:val="26"/>
          <w:szCs w:val="26"/>
        </w:rPr>
        <w:t>Федеральн</w:t>
      </w:r>
      <w:r w:rsidR="006D0A69" w:rsidRPr="00BD0A66">
        <w:rPr>
          <w:sz w:val="26"/>
          <w:szCs w:val="26"/>
        </w:rPr>
        <w:t>ы</w:t>
      </w:r>
      <w:r w:rsidRPr="00BD0A66">
        <w:rPr>
          <w:sz w:val="26"/>
          <w:szCs w:val="26"/>
        </w:rPr>
        <w:t>м закон</w:t>
      </w:r>
      <w:r w:rsidR="006D0A69" w:rsidRPr="00BD0A66">
        <w:rPr>
          <w:sz w:val="26"/>
          <w:szCs w:val="26"/>
        </w:rPr>
        <w:t>ом</w:t>
      </w:r>
      <w:r w:rsidRPr="00BD0A66">
        <w:rPr>
          <w:sz w:val="26"/>
          <w:szCs w:val="26"/>
        </w:rPr>
        <w:t xml:space="preserve"> от 21 ноября 2011 г. № 323-ФЗ «Об основах охраны здоровья гра</w:t>
      </w:r>
      <w:r w:rsidRPr="00BD0A66">
        <w:rPr>
          <w:sz w:val="26"/>
          <w:szCs w:val="26"/>
        </w:rPr>
        <w:t>ж</w:t>
      </w:r>
      <w:r w:rsidRPr="00BD0A66">
        <w:rPr>
          <w:sz w:val="26"/>
          <w:szCs w:val="26"/>
        </w:rPr>
        <w:t>дан в Российской Федерации».</w:t>
      </w:r>
    </w:p>
    <w:p w:rsidR="00904E20" w:rsidRPr="00BD0A66" w:rsidRDefault="00904E20" w:rsidP="000B3582">
      <w:pPr>
        <w:pStyle w:val="af0"/>
        <w:widowControl w:val="0"/>
        <w:spacing w:before="0" w:beforeAutospacing="0" w:after="0" w:afterAutospacing="0" w:line="247" w:lineRule="auto"/>
        <w:ind w:firstLine="540"/>
        <w:jc w:val="both"/>
        <w:rPr>
          <w:color w:val="auto"/>
          <w:sz w:val="26"/>
          <w:szCs w:val="26"/>
        </w:rPr>
      </w:pPr>
      <w:r w:rsidRPr="00BD0A66">
        <w:rPr>
          <w:color w:val="auto"/>
          <w:sz w:val="26"/>
          <w:szCs w:val="26"/>
        </w:rPr>
        <w:t>3.2. Понятия «медицинская организация», «застрахованн</w:t>
      </w:r>
      <w:r w:rsidR="009D6887" w:rsidRPr="00BD0A66">
        <w:rPr>
          <w:color w:val="auto"/>
          <w:sz w:val="26"/>
          <w:szCs w:val="26"/>
        </w:rPr>
        <w:t>о</w:t>
      </w:r>
      <w:r w:rsidRPr="00BD0A66">
        <w:rPr>
          <w:color w:val="auto"/>
          <w:sz w:val="26"/>
          <w:szCs w:val="26"/>
        </w:rPr>
        <w:t>е лиц</w:t>
      </w:r>
      <w:r w:rsidR="009D6887" w:rsidRPr="00BD0A66">
        <w:rPr>
          <w:color w:val="auto"/>
          <w:sz w:val="26"/>
          <w:szCs w:val="26"/>
        </w:rPr>
        <w:t>о»</w:t>
      </w:r>
      <w:r w:rsidRPr="00BD0A66">
        <w:rPr>
          <w:color w:val="auto"/>
          <w:sz w:val="26"/>
          <w:szCs w:val="26"/>
        </w:rPr>
        <w:t>, «страховой сл</w:t>
      </w:r>
      <w:r w:rsidRPr="00BD0A66">
        <w:rPr>
          <w:color w:val="auto"/>
          <w:sz w:val="26"/>
          <w:szCs w:val="26"/>
        </w:rPr>
        <w:t>у</w:t>
      </w:r>
      <w:r w:rsidRPr="00BD0A66">
        <w:rPr>
          <w:color w:val="auto"/>
          <w:sz w:val="26"/>
          <w:szCs w:val="26"/>
        </w:rPr>
        <w:t>чай» применительно к настоящему Тарифному соглашению используются в значении, опред</w:t>
      </w:r>
      <w:r w:rsidRPr="00BD0A66">
        <w:rPr>
          <w:color w:val="auto"/>
          <w:sz w:val="26"/>
          <w:szCs w:val="26"/>
        </w:rPr>
        <w:t>е</w:t>
      </w:r>
      <w:r w:rsidRPr="00BD0A66">
        <w:rPr>
          <w:color w:val="auto"/>
          <w:sz w:val="26"/>
          <w:szCs w:val="26"/>
        </w:rPr>
        <w:t>ленном Федеральным з</w:t>
      </w:r>
      <w:r w:rsidRPr="00BD0A66">
        <w:rPr>
          <w:color w:val="auto"/>
          <w:sz w:val="26"/>
          <w:szCs w:val="26"/>
        </w:rPr>
        <w:t>а</w:t>
      </w:r>
      <w:r w:rsidRPr="00BD0A66">
        <w:rPr>
          <w:color w:val="auto"/>
          <w:sz w:val="26"/>
          <w:szCs w:val="26"/>
        </w:rPr>
        <w:t xml:space="preserve">коном. </w:t>
      </w:r>
    </w:p>
    <w:p w:rsidR="00904E20" w:rsidRPr="00BD0A66" w:rsidRDefault="00904E20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3.3. Плановый объем медицинской помощи – годовой объем предоставляемой в ра</w:t>
      </w:r>
      <w:r w:rsidRPr="00BD0A66">
        <w:rPr>
          <w:sz w:val="26"/>
          <w:szCs w:val="26"/>
        </w:rPr>
        <w:t>м</w:t>
      </w:r>
      <w:r w:rsidRPr="00BD0A66">
        <w:rPr>
          <w:sz w:val="26"/>
          <w:szCs w:val="26"/>
        </w:rPr>
        <w:t>ках территориальной программы обязательного медицинского страхования (далее – ТП ОМС) медицинской помощи по условиям ее оказания, распределенный решением Коми</w:t>
      </w:r>
      <w:r w:rsidRPr="00BD0A66">
        <w:rPr>
          <w:sz w:val="26"/>
          <w:szCs w:val="26"/>
        </w:rPr>
        <w:t>с</w:t>
      </w:r>
      <w:r w:rsidRPr="00BD0A66">
        <w:rPr>
          <w:sz w:val="26"/>
          <w:szCs w:val="26"/>
        </w:rPr>
        <w:t>сии с разбивкой по кварталам конкретной медицинской о</w:t>
      </w:r>
      <w:r w:rsidRPr="00BD0A66">
        <w:rPr>
          <w:sz w:val="26"/>
          <w:szCs w:val="26"/>
        </w:rPr>
        <w:t>р</w:t>
      </w:r>
      <w:r w:rsidRPr="00BD0A66">
        <w:rPr>
          <w:sz w:val="26"/>
          <w:szCs w:val="26"/>
        </w:rPr>
        <w:t xml:space="preserve">ганизации (далее – МО). </w:t>
      </w:r>
    </w:p>
    <w:p w:rsidR="00E80A0F" w:rsidRPr="001278E2" w:rsidRDefault="00250F51" w:rsidP="000B3582">
      <w:pPr>
        <w:widowControl w:val="0"/>
        <w:spacing w:line="247" w:lineRule="auto"/>
        <w:ind w:right="50" w:firstLine="540"/>
        <w:jc w:val="both"/>
        <w:rPr>
          <w:i/>
          <w:sz w:val="26"/>
          <w:szCs w:val="26"/>
        </w:rPr>
      </w:pPr>
      <w:r w:rsidRPr="001278E2">
        <w:rPr>
          <w:sz w:val="26"/>
          <w:szCs w:val="26"/>
        </w:rPr>
        <w:t>3.4. Тариф – сумма возмещения</w:t>
      </w:r>
      <w:r w:rsidR="00904E20" w:rsidRPr="001278E2">
        <w:rPr>
          <w:sz w:val="26"/>
          <w:szCs w:val="26"/>
        </w:rPr>
        <w:t xml:space="preserve"> расходов МО в рамках ТП ОМС на единицу объема медицинской помощи</w:t>
      </w:r>
      <w:r w:rsidR="00E80A0F" w:rsidRPr="001278E2">
        <w:rPr>
          <w:i/>
          <w:sz w:val="26"/>
          <w:szCs w:val="26"/>
        </w:rPr>
        <w:t>.</w:t>
      </w:r>
    </w:p>
    <w:p w:rsidR="00904E20" w:rsidRPr="00BD0A66" w:rsidRDefault="00904E20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3.5. Частичное фондодержание – способ финансирования МО-Фондодержателя, при котором подушевой норматив включает финансовые средства, обеспечивающие собстве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>ную деятельность МО-Фондодержателя и средства, за счет которых пр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изводятся расчеты за внешние медицинские услуги, оказанные прикрепленным к МО-Фондодержателю л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цам в МО-Исполнителях по Тарифам, утвержденным Тарифным с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глашением.</w:t>
      </w:r>
    </w:p>
    <w:p w:rsidR="00C61E1A" w:rsidRPr="00BD0A66" w:rsidRDefault="00250F51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  Подушевой норматив</w:t>
      </w:r>
      <w:r w:rsidR="00904E20" w:rsidRPr="00BD0A66">
        <w:rPr>
          <w:sz w:val="26"/>
          <w:szCs w:val="26"/>
        </w:rPr>
        <w:t xml:space="preserve"> финансирования –</w:t>
      </w:r>
      <w:r w:rsidR="00ED5FBC" w:rsidRPr="00BD0A66">
        <w:rPr>
          <w:sz w:val="26"/>
          <w:szCs w:val="26"/>
        </w:rPr>
        <w:t xml:space="preserve"> </w:t>
      </w:r>
      <w:r w:rsidR="00904E20" w:rsidRPr="00BD0A66">
        <w:rPr>
          <w:sz w:val="26"/>
          <w:szCs w:val="26"/>
        </w:rPr>
        <w:t>объем средств в расчете на одно застр</w:t>
      </w:r>
      <w:r w:rsidR="00904E20" w:rsidRPr="00BD0A66">
        <w:rPr>
          <w:sz w:val="26"/>
          <w:szCs w:val="26"/>
        </w:rPr>
        <w:t>а</w:t>
      </w:r>
      <w:r w:rsidR="00904E20" w:rsidRPr="00BD0A66">
        <w:rPr>
          <w:sz w:val="26"/>
          <w:szCs w:val="26"/>
        </w:rPr>
        <w:t>хованное лицо, прикрепившееся к МО-Фондодержателю, на оказание медицинской пом</w:t>
      </w:r>
      <w:r w:rsidR="00904E20" w:rsidRPr="00BD0A66">
        <w:rPr>
          <w:sz w:val="26"/>
          <w:szCs w:val="26"/>
        </w:rPr>
        <w:t>о</w:t>
      </w:r>
      <w:r w:rsidR="00904E20" w:rsidRPr="00BD0A66">
        <w:rPr>
          <w:sz w:val="26"/>
          <w:szCs w:val="26"/>
        </w:rPr>
        <w:t>щи в амбулаторных условиях</w:t>
      </w:r>
      <w:r w:rsidR="00C61E1A" w:rsidRPr="00BD0A66">
        <w:rPr>
          <w:sz w:val="26"/>
          <w:szCs w:val="26"/>
        </w:rPr>
        <w:t>.</w:t>
      </w:r>
    </w:p>
    <w:p w:rsidR="00904E20" w:rsidRPr="00BD0A66" w:rsidRDefault="00904E20" w:rsidP="000B3582">
      <w:pPr>
        <w:widowControl w:val="0"/>
        <w:spacing w:line="247" w:lineRule="auto"/>
        <w:ind w:right="50"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lastRenderedPageBreak/>
        <w:t>3.7. Внешние медицинские услуги – консультативные, лечебно-диагностические м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дицинские услуги, входящие в подушевой норматив финансирования, оказываемые з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страх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ванным лицам в МО-Исполнителях по направлению МО-Фондодержателя.</w:t>
      </w:r>
    </w:p>
    <w:p w:rsidR="00904E20" w:rsidRPr="00BD0A66" w:rsidRDefault="00904E20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При этом оплата внешних консультативных, лечебно-диагностических мед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цинских услуг, оказанных МО - Исполнителем застрахованным лицам, прикрепи</w:t>
      </w:r>
      <w:r w:rsidRPr="00BD0A66">
        <w:rPr>
          <w:sz w:val="26"/>
          <w:szCs w:val="26"/>
        </w:rPr>
        <w:t>в</w:t>
      </w:r>
      <w:r w:rsidRPr="00BD0A66">
        <w:rPr>
          <w:sz w:val="26"/>
          <w:szCs w:val="26"/>
        </w:rPr>
        <w:t>шимся к МО – Фондодержателю, по направлению МО-Фондодержателя или, при необходимости, по направлению врача-специалиста МО-Исполнителя, при наличии у последнего направл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ния МО-Фондодержателя в отношении данного пациента, а также в случае оказания МО - Исполнителем экстренной и неотложной помощи, производится СМО за фактически  ок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занные внешние медицинские услуги в соответствии с настоящим Тарифным соглашен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ем, за счет дифференцированного подушевого норматива финансирования соответству</w:t>
      </w:r>
      <w:r w:rsidRPr="00BD0A66">
        <w:rPr>
          <w:sz w:val="26"/>
          <w:szCs w:val="26"/>
        </w:rPr>
        <w:t>ю</w:t>
      </w:r>
      <w:r w:rsidRPr="00BD0A66">
        <w:rPr>
          <w:sz w:val="26"/>
          <w:szCs w:val="26"/>
        </w:rPr>
        <w:t>щих МО</w:t>
      </w:r>
      <w:r w:rsidR="00A726A6">
        <w:rPr>
          <w:sz w:val="26"/>
          <w:szCs w:val="26"/>
        </w:rPr>
        <w:t>-</w:t>
      </w:r>
      <w:r w:rsidRPr="00BD0A66">
        <w:rPr>
          <w:sz w:val="26"/>
          <w:szCs w:val="26"/>
        </w:rPr>
        <w:t>Фондодержателей.</w:t>
      </w:r>
    </w:p>
    <w:p w:rsidR="00904E20" w:rsidRPr="00BD0A66" w:rsidRDefault="00904E20" w:rsidP="000B3582">
      <w:pPr>
        <w:widowControl w:val="0"/>
        <w:spacing w:line="247" w:lineRule="auto"/>
        <w:ind w:right="50"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Направление пациента на дополнительные консультации и (или) обследования пр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изводится МО-Исполнителем по показаниям и при отсутствии информации о в</w:t>
      </w:r>
      <w:r w:rsidRPr="00BD0A66">
        <w:rPr>
          <w:sz w:val="26"/>
          <w:szCs w:val="26"/>
        </w:rPr>
        <w:t>ы</w:t>
      </w:r>
      <w:r w:rsidRPr="00BD0A66">
        <w:rPr>
          <w:sz w:val="26"/>
          <w:szCs w:val="26"/>
        </w:rPr>
        <w:t>полнении необходимых исследований и (или) консультаций.</w:t>
      </w:r>
    </w:p>
    <w:p w:rsidR="00824EEB" w:rsidRPr="00832090" w:rsidRDefault="00824EEB" w:rsidP="000B3582">
      <w:pPr>
        <w:widowControl w:val="0"/>
        <w:spacing w:line="247" w:lineRule="auto"/>
        <w:ind w:right="50" w:firstLine="540"/>
        <w:jc w:val="both"/>
        <w:rPr>
          <w:i/>
        </w:rPr>
      </w:pPr>
      <w:r w:rsidRPr="00844FD9">
        <w:rPr>
          <w:sz w:val="26"/>
          <w:szCs w:val="26"/>
        </w:rPr>
        <w:t>3.8. Направление – документ, выданный лечащим врачом на плановую госпитализ</w:t>
      </w:r>
      <w:r w:rsidRPr="00844FD9">
        <w:rPr>
          <w:sz w:val="26"/>
          <w:szCs w:val="26"/>
        </w:rPr>
        <w:t>а</w:t>
      </w:r>
      <w:r w:rsidRPr="00844FD9">
        <w:rPr>
          <w:sz w:val="26"/>
          <w:szCs w:val="26"/>
        </w:rPr>
        <w:t>цию или с целью получения пациентом консультаций и диагност</w:t>
      </w:r>
      <w:r w:rsidRPr="00844FD9">
        <w:rPr>
          <w:sz w:val="26"/>
          <w:szCs w:val="26"/>
        </w:rPr>
        <w:t>и</w:t>
      </w:r>
      <w:r w:rsidRPr="00844FD9">
        <w:rPr>
          <w:sz w:val="26"/>
          <w:szCs w:val="26"/>
        </w:rPr>
        <w:t>ческих исследований, в том числе внешних медицинских услуг в МО-Исполнителях. Номер направления форм</w:t>
      </w:r>
      <w:r w:rsidRPr="00844FD9">
        <w:rPr>
          <w:sz w:val="26"/>
          <w:szCs w:val="26"/>
        </w:rPr>
        <w:t>и</w:t>
      </w:r>
      <w:r w:rsidRPr="00844FD9">
        <w:rPr>
          <w:sz w:val="26"/>
          <w:szCs w:val="26"/>
        </w:rPr>
        <w:t xml:space="preserve">руется в соответствии с требованиями Регламента информационного взаимодействия участников ОМС на территории Пермского края </w:t>
      </w:r>
      <w:r w:rsidR="00CD7D63" w:rsidRPr="00832090">
        <w:rPr>
          <w:i/>
        </w:rPr>
        <w:t xml:space="preserve">(п. 3.8 </w:t>
      </w:r>
      <w:r w:rsidRPr="00832090">
        <w:rPr>
          <w:i/>
        </w:rPr>
        <w:t xml:space="preserve">в редакции </w:t>
      </w:r>
      <w:r w:rsidR="007A6560" w:rsidRPr="00832090">
        <w:rPr>
          <w:i/>
        </w:rPr>
        <w:t xml:space="preserve">изменений </w:t>
      </w:r>
      <w:r w:rsidRPr="00832090">
        <w:rPr>
          <w:i/>
        </w:rPr>
        <w:t>от 28.01.2016 – распространя</w:t>
      </w:r>
      <w:r w:rsidR="00B62301" w:rsidRPr="00832090">
        <w:rPr>
          <w:i/>
        </w:rPr>
        <w:t>ю</w:t>
      </w:r>
      <w:r w:rsidRPr="00832090">
        <w:rPr>
          <w:i/>
        </w:rPr>
        <w:t>тся на правоотношения, во</w:t>
      </w:r>
      <w:r w:rsidRPr="00832090">
        <w:rPr>
          <w:i/>
        </w:rPr>
        <w:t>з</w:t>
      </w:r>
      <w:r w:rsidRPr="00832090">
        <w:rPr>
          <w:i/>
        </w:rPr>
        <w:t>никшие с 01.01.2016).</w:t>
      </w:r>
    </w:p>
    <w:p w:rsidR="00FB6A1C" w:rsidRPr="00BD0A66" w:rsidRDefault="00250F51" w:rsidP="000B3582">
      <w:pPr>
        <w:widowControl w:val="0"/>
        <w:spacing w:line="247" w:lineRule="auto"/>
        <w:ind w:right="50" w:firstLine="540"/>
        <w:jc w:val="both"/>
        <w:rPr>
          <w:sz w:val="26"/>
        </w:rPr>
      </w:pPr>
      <w:r>
        <w:rPr>
          <w:sz w:val="26"/>
          <w:szCs w:val="26"/>
        </w:rPr>
        <w:t>3.9. Подушевой норматив</w:t>
      </w:r>
      <w:r w:rsidR="00904E20" w:rsidRPr="00BD0A66">
        <w:rPr>
          <w:sz w:val="26"/>
          <w:szCs w:val="26"/>
        </w:rPr>
        <w:t xml:space="preserve"> финансирования скорой медицинской помощи, оказанной вне медицинской организации (за исключением санитарно-авиационной эв</w:t>
      </w:r>
      <w:r w:rsidR="00904E20" w:rsidRPr="00BD0A66">
        <w:rPr>
          <w:sz w:val="26"/>
          <w:szCs w:val="26"/>
        </w:rPr>
        <w:t>а</w:t>
      </w:r>
      <w:r w:rsidR="00904E20" w:rsidRPr="00BD0A66">
        <w:rPr>
          <w:sz w:val="26"/>
          <w:szCs w:val="26"/>
        </w:rPr>
        <w:t>куации) –объем средств на осуществление деятельности МО в расчете на одно застрах</w:t>
      </w:r>
      <w:r w:rsidR="00904E20" w:rsidRPr="00BD0A66">
        <w:rPr>
          <w:sz w:val="26"/>
          <w:szCs w:val="26"/>
        </w:rPr>
        <w:t>о</w:t>
      </w:r>
      <w:r w:rsidR="00904E20" w:rsidRPr="00BD0A66">
        <w:rPr>
          <w:sz w:val="26"/>
          <w:szCs w:val="26"/>
        </w:rPr>
        <w:t xml:space="preserve">ванное лицо </w:t>
      </w:r>
      <w:r w:rsidR="00904E20" w:rsidRPr="00BD0A66">
        <w:rPr>
          <w:sz w:val="26"/>
        </w:rPr>
        <w:t>территории обслуживания станции (отделения) скорой мед</w:t>
      </w:r>
      <w:r w:rsidR="00904E20" w:rsidRPr="00BD0A66">
        <w:rPr>
          <w:sz w:val="26"/>
        </w:rPr>
        <w:t>и</w:t>
      </w:r>
      <w:r w:rsidR="00904E20" w:rsidRPr="00BD0A66">
        <w:rPr>
          <w:sz w:val="26"/>
        </w:rPr>
        <w:t>цинской помощи</w:t>
      </w:r>
      <w:r w:rsidR="00FB6A1C" w:rsidRPr="00BD0A66">
        <w:rPr>
          <w:sz w:val="26"/>
        </w:rPr>
        <w:t>.</w:t>
      </w:r>
      <w:r w:rsidR="00904E20" w:rsidRPr="00BD0A66">
        <w:rPr>
          <w:sz w:val="26"/>
        </w:rPr>
        <w:t xml:space="preserve"> </w:t>
      </w:r>
    </w:p>
    <w:p w:rsidR="00904E20" w:rsidRPr="00BD0A66" w:rsidRDefault="00904E20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BE5721" w:rsidRPr="00BD0A66">
        <w:rPr>
          <w:sz w:val="26"/>
          <w:szCs w:val="26"/>
          <w:lang w:val="en-US"/>
        </w:rPr>
        <w:t>0</w:t>
      </w:r>
      <w:r w:rsidRPr="00BD0A66">
        <w:rPr>
          <w:sz w:val="26"/>
          <w:szCs w:val="26"/>
        </w:rPr>
        <w:t>. Посещение пациентом врача (среднего медицинского персонала, ведущего с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мостоятельный прием), в поликлинике (амбулатории), диспансере, женской ко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>сультации или на дому – контакт пациента с врачом (кроме врачей параклинических специальн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стей), средним медицинским персоналом на самостоятельном приеме по поводу страхов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го случая, включающее комплекс необходимых профилактических, диагностических и л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чебных услуг с последующей записью в медицинской карте амбулаторного больного (з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писи динамического наблюдения, постановка диагноза, назначение лечения и другие з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писи на основании наблюдения за пациентом). В посещение включаются врачебный осмотр, врачебные, сестринские манипуляции, услуги процедурного, перевязочного каб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нетов, услуги параклинических отделений</w:t>
      </w:r>
      <w:r w:rsidR="00B21F4E" w:rsidRPr="00BD0A66">
        <w:rPr>
          <w:sz w:val="26"/>
          <w:szCs w:val="26"/>
        </w:rPr>
        <w:t xml:space="preserve"> за исключением медицинских услуг</w:t>
      </w:r>
      <w:r w:rsidR="00355CDD" w:rsidRPr="00BD0A66">
        <w:rPr>
          <w:sz w:val="26"/>
          <w:szCs w:val="26"/>
        </w:rPr>
        <w:t>,</w:t>
      </w:r>
      <w:r w:rsidR="00B21F4E" w:rsidRPr="00BD0A66">
        <w:rPr>
          <w:sz w:val="26"/>
          <w:szCs w:val="26"/>
        </w:rPr>
        <w:t xml:space="preserve"> на кот</w:t>
      </w:r>
      <w:r w:rsidR="00B21F4E" w:rsidRPr="00BD0A66">
        <w:rPr>
          <w:sz w:val="26"/>
          <w:szCs w:val="26"/>
        </w:rPr>
        <w:t>о</w:t>
      </w:r>
      <w:r w:rsidR="00B21F4E" w:rsidRPr="00BD0A66">
        <w:rPr>
          <w:sz w:val="26"/>
          <w:szCs w:val="26"/>
        </w:rPr>
        <w:t xml:space="preserve">рые </w:t>
      </w:r>
      <w:r w:rsidR="00355CDD" w:rsidRPr="00BD0A66">
        <w:rPr>
          <w:sz w:val="26"/>
          <w:szCs w:val="26"/>
        </w:rPr>
        <w:t>настоящим Тарифным соглашением, установлены отдельные тарифы</w:t>
      </w:r>
      <w:r w:rsidR="00A726A6">
        <w:rPr>
          <w:sz w:val="26"/>
          <w:szCs w:val="26"/>
        </w:rPr>
        <w:t>.</w:t>
      </w:r>
    </w:p>
    <w:p w:rsidR="00904E20" w:rsidRPr="00BD0A66" w:rsidRDefault="00904E20" w:rsidP="000B3582">
      <w:pPr>
        <w:widowControl w:val="0"/>
        <w:spacing w:line="247" w:lineRule="auto"/>
        <w:ind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0</w:t>
      </w:r>
      <w:r w:rsidRPr="00BD0A66">
        <w:rPr>
          <w:sz w:val="26"/>
          <w:szCs w:val="26"/>
        </w:rPr>
        <w:t>.1. Профилактическое посещение – посещение, не связанное с заболеванием или с обострением хронического заболевания, оказанное с профилактической целью:</w:t>
      </w:r>
    </w:p>
    <w:p w:rsidR="00904E20" w:rsidRPr="00BD0A66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0</w:t>
      </w:r>
      <w:r w:rsidRPr="00BD0A66">
        <w:rPr>
          <w:sz w:val="26"/>
          <w:szCs w:val="26"/>
        </w:rPr>
        <w:t>.1.1. посещение по поводу медицинских осмотр</w:t>
      </w:r>
      <w:r w:rsidR="00355CDD" w:rsidRPr="00BD0A66">
        <w:rPr>
          <w:sz w:val="26"/>
          <w:szCs w:val="26"/>
        </w:rPr>
        <w:t>ов, подлежащих оплате в рамках ТП ОМС</w:t>
      </w:r>
      <w:r w:rsidRPr="00BD0A66">
        <w:rPr>
          <w:sz w:val="26"/>
          <w:szCs w:val="26"/>
        </w:rPr>
        <w:t>;</w:t>
      </w:r>
    </w:p>
    <w:p w:rsidR="00070258" w:rsidRPr="005C180F" w:rsidRDefault="00070258" w:rsidP="00070258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5C180F">
        <w:rPr>
          <w:sz w:val="26"/>
          <w:szCs w:val="26"/>
        </w:rPr>
        <w:t>3.10.1.2. посещение беременных при нормальном течении беременности; посещение женщин, обратившихся за направлением на медицинский аборт; посещение женщин по поводу медицинских абортов, проводимых в амбулаторных условиях, применения прот</w:t>
      </w:r>
      <w:r w:rsidRPr="005C180F">
        <w:rPr>
          <w:sz w:val="26"/>
          <w:szCs w:val="26"/>
        </w:rPr>
        <w:t>и</w:t>
      </w:r>
      <w:r w:rsidRPr="005C180F">
        <w:rPr>
          <w:sz w:val="26"/>
          <w:szCs w:val="26"/>
        </w:rPr>
        <w:t>возачаточных средств; после медицинских абортов, проведе</w:t>
      </w:r>
      <w:r w:rsidRPr="005C180F">
        <w:rPr>
          <w:sz w:val="26"/>
          <w:szCs w:val="26"/>
        </w:rPr>
        <w:t>н</w:t>
      </w:r>
      <w:r w:rsidRPr="005C180F">
        <w:rPr>
          <w:sz w:val="26"/>
          <w:szCs w:val="26"/>
        </w:rPr>
        <w:t>ных в стационаре и т.д.</w:t>
      </w:r>
    </w:p>
    <w:p w:rsidR="00070258" w:rsidRPr="005C180F" w:rsidRDefault="00070258" w:rsidP="00070258">
      <w:pPr>
        <w:pStyle w:val="ConsPlusNonformat"/>
        <w:tabs>
          <w:tab w:val="left" w:pos="851"/>
          <w:tab w:val="left" w:pos="993"/>
        </w:tabs>
        <w:spacing w:line="24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80F">
        <w:rPr>
          <w:rFonts w:ascii="Times New Roman" w:hAnsi="Times New Roman" w:cs="Times New Roman"/>
          <w:sz w:val="26"/>
          <w:szCs w:val="26"/>
        </w:rPr>
        <w:t>Обращение по поводу наблюдения беременности может считаться завершенным по каждому триместру беременности (триместр – период из трех месяцев, составляющий о</w:t>
      </w:r>
      <w:r w:rsidRPr="005C180F">
        <w:rPr>
          <w:rFonts w:ascii="Times New Roman" w:hAnsi="Times New Roman" w:cs="Times New Roman"/>
          <w:sz w:val="26"/>
          <w:szCs w:val="26"/>
        </w:rPr>
        <w:t>д</w:t>
      </w:r>
      <w:r w:rsidRPr="005C180F">
        <w:rPr>
          <w:rFonts w:ascii="Times New Roman" w:hAnsi="Times New Roman" w:cs="Times New Roman"/>
          <w:sz w:val="26"/>
          <w:szCs w:val="26"/>
        </w:rPr>
        <w:t>ну треть беременн</w:t>
      </w:r>
      <w:r w:rsidRPr="005C180F">
        <w:rPr>
          <w:rFonts w:ascii="Times New Roman" w:hAnsi="Times New Roman" w:cs="Times New Roman"/>
          <w:sz w:val="26"/>
          <w:szCs w:val="26"/>
        </w:rPr>
        <w:t>о</w:t>
      </w:r>
      <w:r w:rsidRPr="005C180F">
        <w:rPr>
          <w:rFonts w:ascii="Times New Roman" w:hAnsi="Times New Roman" w:cs="Times New Roman"/>
          <w:sz w:val="26"/>
          <w:szCs w:val="26"/>
        </w:rPr>
        <w:t>сти);</w:t>
      </w:r>
    </w:p>
    <w:p w:rsidR="00070258" w:rsidRPr="00B62301" w:rsidRDefault="00070258" w:rsidP="00070258">
      <w:pPr>
        <w:widowControl w:val="0"/>
        <w:spacing w:line="247" w:lineRule="auto"/>
        <w:ind w:right="50" w:firstLine="540"/>
        <w:jc w:val="both"/>
        <w:rPr>
          <w:i/>
        </w:rPr>
      </w:pPr>
      <w:r w:rsidRPr="005C180F">
        <w:rPr>
          <w:i/>
        </w:rPr>
        <w:t xml:space="preserve">(п. 3.10.1.2 в редакции изменений от </w:t>
      </w:r>
      <w:r w:rsidR="00761E22" w:rsidRPr="005C180F">
        <w:rPr>
          <w:i/>
        </w:rPr>
        <w:t>0</w:t>
      </w:r>
      <w:r w:rsidR="00677FA0" w:rsidRPr="005C180F">
        <w:rPr>
          <w:i/>
        </w:rPr>
        <w:t>1</w:t>
      </w:r>
      <w:r w:rsidRPr="005C180F">
        <w:rPr>
          <w:i/>
        </w:rPr>
        <w:t>.0</w:t>
      </w:r>
      <w:r w:rsidR="00761E22" w:rsidRPr="005C180F">
        <w:rPr>
          <w:i/>
        </w:rPr>
        <w:t>4</w:t>
      </w:r>
      <w:r w:rsidRPr="005C180F">
        <w:rPr>
          <w:i/>
        </w:rPr>
        <w:t>.2016 – распространяются на правоотношения, возникшие с 01.03.2016).</w:t>
      </w:r>
    </w:p>
    <w:p w:rsidR="00904E20" w:rsidRPr="00BD0A66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0</w:t>
      </w:r>
      <w:r w:rsidRPr="00BD0A66">
        <w:rPr>
          <w:sz w:val="26"/>
          <w:szCs w:val="26"/>
        </w:rPr>
        <w:t>.1.3. патронажное посещение здоровых детей первого года жизни, повторные осмотры врачей-инфекционистов во время вспышки инфекционных заболев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ний;</w:t>
      </w:r>
    </w:p>
    <w:p w:rsidR="00904E20" w:rsidRPr="00BD0A66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0</w:t>
      </w:r>
      <w:r w:rsidRPr="00BD0A66">
        <w:rPr>
          <w:sz w:val="26"/>
          <w:szCs w:val="26"/>
        </w:rPr>
        <w:t>.1.4. посещение в Центрах здоровья;</w:t>
      </w:r>
    </w:p>
    <w:p w:rsidR="00904E20" w:rsidRPr="000D79E8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color w:val="FF0000"/>
          <w:sz w:val="16"/>
          <w:szCs w:val="16"/>
        </w:rPr>
      </w:pPr>
      <w:r w:rsidRPr="000D79E8">
        <w:rPr>
          <w:color w:val="FF0000"/>
          <w:sz w:val="16"/>
          <w:szCs w:val="16"/>
        </w:rPr>
        <w:t>3.1</w:t>
      </w:r>
      <w:r w:rsidR="006D0A69" w:rsidRPr="000D79E8">
        <w:rPr>
          <w:color w:val="FF0000"/>
          <w:sz w:val="16"/>
          <w:szCs w:val="16"/>
        </w:rPr>
        <w:t>0</w:t>
      </w:r>
      <w:r w:rsidRPr="000D79E8">
        <w:rPr>
          <w:color w:val="FF0000"/>
          <w:sz w:val="16"/>
          <w:szCs w:val="16"/>
        </w:rPr>
        <w:t>.1.5. посещение диспансерным контингентом в период ремиссии;</w:t>
      </w:r>
    </w:p>
    <w:p w:rsidR="00904E20" w:rsidRPr="000D79E8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color w:val="FF0000"/>
          <w:sz w:val="16"/>
          <w:szCs w:val="16"/>
        </w:rPr>
      </w:pPr>
      <w:r w:rsidRPr="000D79E8">
        <w:rPr>
          <w:color w:val="FF0000"/>
          <w:sz w:val="16"/>
          <w:szCs w:val="16"/>
        </w:rPr>
        <w:t>3.1</w:t>
      </w:r>
      <w:r w:rsidR="006D0A69" w:rsidRPr="000D79E8">
        <w:rPr>
          <w:color w:val="FF0000"/>
          <w:sz w:val="16"/>
          <w:szCs w:val="16"/>
        </w:rPr>
        <w:t>0</w:t>
      </w:r>
      <w:r w:rsidRPr="000D79E8">
        <w:rPr>
          <w:color w:val="FF0000"/>
          <w:sz w:val="16"/>
          <w:szCs w:val="16"/>
        </w:rPr>
        <w:t>.1.6. посещение по поводу оформления санаторно-курортной карты;</w:t>
      </w:r>
    </w:p>
    <w:p w:rsidR="00904E20" w:rsidRPr="000D79E8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color w:val="FF0000"/>
          <w:sz w:val="16"/>
          <w:szCs w:val="16"/>
        </w:rPr>
      </w:pPr>
      <w:r w:rsidRPr="000D79E8">
        <w:rPr>
          <w:color w:val="FF0000"/>
          <w:sz w:val="16"/>
          <w:szCs w:val="16"/>
        </w:rPr>
        <w:t>3.1</w:t>
      </w:r>
      <w:r w:rsidR="006D0A69" w:rsidRPr="000D79E8">
        <w:rPr>
          <w:color w:val="FF0000"/>
          <w:sz w:val="16"/>
          <w:szCs w:val="16"/>
        </w:rPr>
        <w:t>0</w:t>
      </w:r>
      <w:r w:rsidRPr="000D79E8">
        <w:rPr>
          <w:color w:val="FF0000"/>
          <w:sz w:val="16"/>
          <w:szCs w:val="16"/>
        </w:rPr>
        <w:t>.1.7. посещение по поводу выписки лекарственных препаратов, изделий медицинского назначения, а также специализированных пр</w:t>
      </w:r>
      <w:r w:rsidRPr="000D79E8">
        <w:rPr>
          <w:color w:val="FF0000"/>
          <w:sz w:val="16"/>
          <w:szCs w:val="16"/>
        </w:rPr>
        <w:t>о</w:t>
      </w:r>
      <w:r w:rsidRPr="000D79E8">
        <w:rPr>
          <w:color w:val="FF0000"/>
          <w:sz w:val="16"/>
          <w:szCs w:val="16"/>
        </w:rPr>
        <w:t>дуктов</w:t>
      </w:r>
      <w:r w:rsidR="00355CDD" w:rsidRPr="000D79E8">
        <w:rPr>
          <w:color w:val="FF0000"/>
          <w:sz w:val="16"/>
          <w:szCs w:val="16"/>
        </w:rPr>
        <w:t xml:space="preserve"> питания</w:t>
      </w:r>
      <w:r w:rsidRPr="000D79E8">
        <w:rPr>
          <w:color w:val="FF0000"/>
          <w:sz w:val="16"/>
          <w:szCs w:val="16"/>
        </w:rPr>
        <w:t xml:space="preserve"> для лиц льготных групп.</w:t>
      </w:r>
    </w:p>
    <w:p w:rsidR="009E259A" w:rsidRPr="000D79E8" w:rsidRDefault="009E259A" w:rsidP="009E259A">
      <w:pPr>
        <w:widowControl w:val="0"/>
        <w:spacing w:line="247" w:lineRule="auto"/>
        <w:ind w:right="50" w:firstLine="540"/>
        <w:jc w:val="both"/>
        <w:rPr>
          <w:i/>
          <w:color w:val="FF0000"/>
          <w:sz w:val="16"/>
          <w:szCs w:val="16"/>
        </w:rPr>
      </w:pPr>
      <w:r w:rsidRPr="000D79E8">
        <w:rPr>
          <w:i/>
          <w:color w:val="FF0000"/>
          <w:sz w:val="16"/>
          <w:szCs w:val="16"/>
        </w:rPr>
        <w:t xml:space="preserve">(п. 3.10.1.5, 3.10.1.6,3.10.1.7 в редакции изменений от </w:t>
      </w:r>
      <w:r w:rsidR="00761E22">
        <w:rPr>
          <w:i/>
          <w:color w:val="FF0000"/>
          <w:sz w:val="16"/>
          <w:szCs w:val="16"/>
        </w:rPr>
        <w:t>0</w:t>
      </w:r>
      <w:r w:rsidR="00677FA0" w:rsidRPr="000D79E8">
        <w:rPr>
          <w:i/>
          <w:color w:val="FF0000"/>
          <w:sz w:val="16"/>
          <w:szCs w:val="16"/>
        </w:rPr>
        <w:t>1</w:t>
      </w:r>
      <w:r w:rsidRPr="000D79E8">
        <w:rPr>
          <w:i/>
          <w:color w:val="FF0000"/>
          <w:sz w:val="16"/>
          <w:szCs w:val="16"/>
        </w:rPr>
        <w:t>.0</w:t>
      </w:r>
      <w:r w:rsidR="00761E22">
        <w:rPr>
          <w:i/>
          <w:color w:val="FF0000"/>
          <w:sz w:val="16"/>
          <w:szCs w:val="16"/>
        </w:rPr>
        <w:t>4</w:t>
      </w:r>
      <w:r w:rsidRPr="000D79E8">
        <w:rPr>
          <w:i/>
          <w:color w:val="FF0000"/>
          <w:sz w:val="16"/>
          <w:szCs w:val="16"/>
        </w:rPr>
        <w:t>.2016 – исключены с 01.03.2016).</w:t>
      </w:r>
    </w:p>
    <w:p w:rsidR="00904E20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0</w:t>
      </w:r>
      <w:r w:rsidRPr="00BD0A66">
        <w:rPr>
          <w:sz w:val="26"/>
          <w:szCs w:val="26"/>
        </w:rPr>
        <w:t xml:space="preserve">.2. Первичный прием – первое посещение в рамках случая оказания медицинской помощи по поводу заболевания. </w:t>
      </w:r>
    </w:p>
    <w:p w:rsidR="009E259A" w:rsidRPr="008870A0" w:rsidRDefault="009E259A" w:rsidP="008870A0">
      <w:pPr>
        <w:pStyle w:val="ConsPlusNonformat"/>
        <w:spacing w:line="247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80F">
        <w:rPr>
          <w:rFonts w:ascii="Times New Roman" w:hAnsi="Times New Roman" w:cs="Times New Roman"/>
          <w:sz w:val="26"/>
          <w:szCs w:val="26"/>
        </w:rPr>
        <w:t>Первичным посещением на стоматологическом приеме является посещение в теч</w:t>
      </w:r>
      <w:r w:rsidRPr="005C180F">
        <w:rPr>
          <w:rFonts w:ascii="Times New Roman" w:hAnsi="Times New Roman" w:cs="Times New Roman"/>
          <w:sz w:val="26"/>
          <w:szCs w:val="26"/>
        </w:rPr>
        <w:t>е</w:t>
      </w:r>
      <w:r w:rsidRPr="005C180F">
        <w:rPr>
          <w:rFonts w:ascii="Times New Roman" w:hAnsi="Times New Roman" w:cs="Times New Roman"/>
          <w:sz w:val="26"/>
          <w:szCs w:val="26"/>
        </w:rPr>
        <w:t>ние одного календарного года в одной медици</w:t>
      </w:r>
      <w:r w:rsidR="008870A0">
        <w:rPr>
          <w:rFonts w:ascii="Times New Roman" w:hAnsi="Times New Roman" w:cs="Times New Roman"/>
          <w:sz w:val="26"/>
          <w:szCs w:val="26"/>
        </w:rPr>
        <w:t>нской организации (1 раз в год</w:t>
      </w:r>
      <w:r w:rsidR="008870A0" w:rsidRPr="008870A0">
        <w:rPr>
          <w:rFonts w:ascii="Times New Roman" w:hAnsi="Times New Roman" w:cs="Times New Roman"/>
          <w:sz w:val="24"/>
          <w:szCs w:val="24"/>
        </w:rPr>
        <w:t xml:space="preserve">) </w:t>
      </w:r>
      <w:r w:rsidRPr="008870A0">
        <w:rPr>
          <w:rFonts w:ascii="Times New Roman" w:hAnsi="Times New Roman" w:cs="Times New Roman"/>
          <w:i/>
          <w:sz w:val="24"/>
          <w:szCs w:val="24"/>
        </w:rPr>
        <w:t>(п. 3.10.2 д</w:t>
      </w:r>
      <w:r w:rsidRPr="008870A0">
        <w:rPr>
          <w:rFonts w:ascii="Times New Roman" w:hAnsi="Times New Roman" w:cs="Times New Roman"/>
          <w:i/>
          <w:sz w:val="24"/>
          <w:szCs w:val="24"/>
        </w:rPr>
        <w:t>о</w:t>
      </w:r>
      <w:r w:rsidRPr="008870A0">
        <w:rPr>
          <w:rFonts w:ascii="Times New Roman" w:hAnsi="Times New Roman" w:cs="Times New Roman"/>
          <w:i/>
          <w:sz w:val="24"/>
          <w:szCs w:val="24"/>
        </w:rPr>
        <w:t xml:space="preserve">полнен в редакции изменений от </w:t>
      </w:r>
      <w:r w:rsidR="00761E22" w:rsidRPr="008870A0">
        <w:rPr>
          <w:rFonts w:ascii="Times New Roman" w:hAnsi="Times New Roman" w:cs="Times New Roman"/>
          <w:i/>
          <w:sz w:val="24"/>
          <w:szCs w:val="24"/>
        </w:rPr>
        <w:t>0</w:t>
      </w:r>
      <w:r w:rsidR="00677FA0" w:rsidRPr="008870A0">
        <w:rPr>
          <w:rFonts w:ascii="Times New Roman" w:hAnsi="Times New Roman" w:cs="Times New Roman"/>
          <w:i/>
          <w:sz w:val="24"/>
          <w:szCs w:val="24"/>
        </w:rPr>
        <w:t>1</w:t>
      </w:r>
      <w:r w:rsidRPr="008870A0">
        <w:rPr>
          <w:rFonts w:ascii="Times New Roman" w:hAnsi="Times New Roman" w:cs="Times New Roman"/>
          <w:i/>
          <w:sz w:val="24"/>
          <w:szCs w:val="24"/>
        </w:rPr>
        <w:t>.0</w:t>
      </w:r>
      <w:r w:rsidR="00761E22" w:rsidRPr="008870A0">
        <w:rPr>
          <w:rFonts w:ascii="Times New Roman" w:hAnsi="Times New Roman" w:cs="Times New Roman"/>
          <w:i/>
          <w:sz w:val="24"/>
          <w:szCs w:val="24"/>
        </w:rPr>
        <w:t>4</w:t>
      </w:r>
      <w:r w:rsidRPr="008870A0">
        <w:rPr>
          <w:rFonts w:ascii="Times New Roman" w:hAnsi="Times New Roman" w:cs="Times New Roman"/>
          <w:i/>
          <w:sz w:val="24"/>
          <w:szCs w:val="24"/>
        </w:rPr>
        <w:t>.2016 – распространяются на правоотношения, возникшие с 01.03.2016).</w:t>
      </w:r>
    </w:p>
    <w:p w:rsidR="00904E20" w:rsidRPr="00BD0A66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0</w:t>
      </w:r>
      <w:r w:rsidRPr="00BD0A66">
        <w:rPr>
          <w:sz w:val="26"/>
          <w:szCs w:val="26"/>
        </w:rPr>
        <w:t>.3. Повторный прием – второе и каждое последующее посещение в рамках случая оказания медицинской помощи по заболеванию. Повторным приемом считается также привлечение консул</w:t>
      </w:r>
      <w:r w:rsidRPr="00BD0A66">
        <w:rPr>
          <w:sz w:val="26"/>
          <w:szCs w:val="26"/>
        </w:rPr>
        <w:t>ь</w:t>
      </w:r>
      <w:r w:rsidRPr="00BD0A66">
        <w:rPr>
          <w:sz w:val="26"/>
          <w:szCs w:val="26"/>
        </w:rPr>
        <w:t xml:space="preserve">тантов в рамках случая оказания медицинской помощи. </w:t>
      </w:r>
    </w:p>
    <w:p w:rsidR="009E259A" w:rsidRPr="00B62301" w:rsidRDefault="009E259A" w:rsidP="008870A0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i/>
        </w:rPr>
      </w:pPr>
      <w:r w:rsidRPr="005C180F">
        <w:rPr>
          <w:sz w:val="26"/>
          <w:szCs w:val="26"/>
        </w:rPr>
        <w:t>Повторным посещением на стоматологическом приеме является каждое последу</w:t>
      </w:r>
      <w:r w:rsidRPr="005C180F">
        <w:rPr>
          <w:sz w:val="26"/>
          <w:szCs w:val="26"/>
        </w:rPr>
        <w:t>ю</w:t>
      </w:r>
      <w:r w:rsidRPr="005C180F">
        <w:rPr>
          <w:sz w:val="26"/>
          <w:szCs w:val="26"/>
        </w:rPr>
        <w:t>щее посещение в течение одного календарного года в одно</w:t>
      </w:r>
      <w:r w:rsidR="008870A0">
        <w:rPr>
          <w:sz w:val="26"/>
          <w:szCs w:val="26"/>
        </w:rPr>
        <w:t>й медицинской организации</w:t>
      </w:r>
      <w:r w:rsidR="008870A0" w:rsidRPr="008870A0">
        <w:rPr>
          <w:sz w:val="26"/>
          <w:szCs w:val="26"/>
        </w:rPr>
        <w:t xml:space="preserve"> </w:t>
      </w:r>
      <w:r w:rsidRPr="005C180F">
        <w:rPr>
          <w:i/>
        </w:rPr>
        <w:t xml:space="preserve">(п. 3.10.3 дополнен в редакции изменений от </w:t>
      </w:r>
      <w:r w:rsidR="00761E22" w:rsidRPr="005C180F">
        <w:rPr>
          <w:i/>
        </w:rPr>
        <w:t>0</w:t>
      </w:r>
      <w:r w:rsidR="00677FA0" w:rsidRPr="005C180F">
        <w:rPr>
          <w:i/>
        </w:rPr>
        <w:t>1</w:t>
      </w:r>
      <w:r w:rsidRPr="005C180F">
        <w:rPr>
          <w:i/>
        </w:rPr>
        <w:t>.0</w:t>
      </w:r>
      <w:r w:rsidR="00761E22" w:rsidRPr="005C180F">
        <w:rPr>
          <w:i/>
        </w:rPr>
        <w:t>4</w:t>
      </w:r>
      <w:r w:rsidRPr="005C180F">
        <w:rPr>
          <w:i/>
        </w:rPr>
        <w:t>.2016 – распространяются на правоотношения, возни</w:t>
      </w:r>
      <w:r w:rsidRPr="005C180F">
        <w:rPr>
          <w:i/>
        </w:rPr>
        <w:t>к</w:t>
      </w:r>
      <w:r w:rsidRPr="005C180F">
        <w:rPr>
          <w:i/>
        </w:rPr>
        <w:t>шие с 01.03.2016).</w:t>
      </w:r>
    </w:p>
    <w:p w:rsidR="00904E20" w:rsidRPr="00BD0A66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39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0</w:t>
      </w:r>
      <w:r w:rsidRPr="00BD0A66">
        <w:rPr>
          <w:sz w:val="26"/>
          <w:szCs w:val="26"/>
        </w:rPr>
        <w:t>.4. Доврачебное посещение – посещение, оказанн</w:t>
      </w:r>
      <w:r w:rsidR="00355CDD"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е средним медицинским перс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налом в сл</w:t>
      </w:r>
      <w:r w:rsidRPr="00BD0A66">
        <w:rPr>
          <w:sz w:val="26"/>
          <w:szCs w:val="26"/>
        </w:rPr>
        <w:t>у</w:t>
      </w:r>
      <w:r w:rsidRPr="00BD0A66">
        <w:rPr>
          <w:sz w:val="26"/>
          <w:szCs w:val="26"/>
        </w:rPr>
        <w:t xml:space="preserve">чаях ведения самостоятельного приема во врачебных амбулаторно-поликлинических учреждениях, на врачебных и фельдшерских здравпунктах, </w:t>
      </w:r>
      <w:r w:rsidR="001823C2" w:rsidRPr="00BD0A66">
        <w:rPr>
          <w:sz w:val="26"/>
          <w:szCs w:val="26"/>
        </w:rPr>
        <w:t>фельдше</w:t>
      </w:r>
      <w:r w:rsidR="001823C2" w:rsidRPr="00BD0A66">
        <w:rPr>
          <w:sz w:val="26"/>
          <w:szCs w:val="26"/>
        </w:rPr>
        <w:t>р</w:t>
      </w:r>
      <w:r w:rsidR="00B21F4E" w:rsidRPr="00BD0A66">
        <w:rPr>
          <w:sz w:val="26"/>
          <w:szCs w:val="26"/>
        </w:rPr>
        <w:t>ско-акушертских пункт</w:t>
      </w:r>
      <w:r w:rsidR="001823C2" w:rsidRPr="00BD0A66">
        <w:rPr>
          <w:sz w:val="26"/>
          <w:szCs w:val="26"/>
        </w:rPr>
        <w:t>ах</w:t>
      </w:r>
      <w:r w:rsidRPr="00BD0A66">
        <w:rPr>
          <w:sz w:val="26"/>
          <w:szCs w:val="26"/>
        </w:rPr>
        <w:t>, школьных, дошкол</w:t>
      </w:r>
      <w:r w:rsidRPr="00BD0A66">
        <w:rPr>
          <w:sz w:val="26"/>
          <w:szCs w:val="26"/>
        </w:rPr>
        <w:t>ь</w:t>
      </w:r>
      <w:r w:rsidRPr="00BD0A66">
        <w:rPr>
          <w:sz w:val="26"/>
          <w:szCs w:val="26"/>
        </w:rPr>
        <w:t xml:space="preserve">ных учреждениях. </w:t>
      </w:r>
    </w:p>
    <w:p w:rsidR="00904E20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39"/>
        <w:jc w:val="both"/>
        <w:rPr>
          <w:sz w:val="26"/>
          <w:szCs w:val="26"/>
          <w:lang w:val="en-US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0</w:t>
      </w:r>
      <w:r w:rsidRPr="00BD0A66">
        <w:rPr>
          <w:sz w:val="26"/>
          <w:szCs w:val="26"/>
        </w:rPr>
        <w:t xml:space="preserve">.5. Посещение, выполненное при оказании неотложной помощи – посещение в </w:t>
      </w:r>
      <w:r w:rsidRPr="00250F51">
        <w:rPr>
          <w:sz w:val="26"/>
          <w:szCs w:val="26"/>
        </w:rPr>
        <w:t>к</w:t>
      </w:r>
      <w:r w:rsidRPr="00250F51">
        <w:rPr>
          <w:sz w:val="26"/>
          <w:szCs w:val="26"/>
        </w:rPr>
        <w:t>а</w:t>
      </w:r>
      <w:r w:rsidRPr="00250F51">
        <w:rPr>
          <w:sz w:val="26"/>
          <w:szCs w:val="26"/>
        </w:rPr>
        <w:t>бинете</w:t>
      </w:r>
      <w:r w:rsidR="008175AD" w:rsidRPr="00250F51">
        <w:rPr>
          <w:sz w:val="26"/>
          <w:szCs w:val="26"/>
        </w:rPr>
        <w:t>,</w:t>
      </w:r>
      <w:r w:rsidRPr="00250F51">
        <w:rPr>
          <w:sz w:val="26"/>
          <w:szCs w:val="26"/>
        </w:rPr>
        <w:t xml:space="preserve"> отделении неотложной помощи</w:t>
      </w:r>
      <w:r w:rsidR="008175AD" w:rsidRPr="00250F51">
        <w:rPr>
          <w:sz w:val="26"/>
          <w:szCs w:val="26"/>
        </w:rPr>
        <w:t xml:space="preserve"> или вне медицинской организации</w:t>
      </w:r>
      <w:r w:rsidRPr="00BD0A66">
        <w:rPr>
          <w:sz w:val="26"/>
          <w:szCs w:val="26"/>
        </w:rPr>
        <w:t xml:space="preserve"> по поводу вн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запных острых заболеваний, состояний, обострений хронических заболеваний, без явных признаков угрозы жизни п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 xml:space="preserve">циента. </w:t>
      </w:r>
    </w:p>
    <w:p w:rsidR="00BB1990" w:rsidRPr="00BB1990" w:rsidRDefault="00BB1990" w:rsidP="00BB1990">
      <w:pPr>
        <w:pStyle w:val="ConsPlusNonformat"/>
        <w:spacing w:line="235" w:lineRule="auto"/>
        <w:ind w:right="-235"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lightGray"/>
        </w:rPr>
      </w:pPr>
      <w:r w:rsidRPr="00BB1990">
        <w:rPr>
          <w:rFonts w:ascii="Times New Roman" w:hAnsi="Times New Roman" w:cs="Times New Roman"/>
          <w:sz w:val="26"/>
          <w:szCs w:val="26"/>
          <w:highlight w:val="lightGray"/>
        </w:rPr>
        <w:t xml:space="preserve">3.10.6. </w:t>
      </w:r>
      <w:r w:rsidRPr="00BB1990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>Телемедицинское консультирование – предоставление консультационно-диагностической медицинской помощи, при которой пациент или врач, непосредственно проводящий обследование пациента, получает дистанционную консультацию другого спец</w:t>
      </w:r>
      <w:r w:rsidRPr="00BB1990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>и</w:t>
      </w:r>
      <w:r w:rsidRPr="00BB1990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>алиста, в случае, когда участники находятся на расстоянии друг от друга, с использованием информационно-коммуникационных технологий. Телемедицинское консультирование может осуществляться в очной (при использовании видеосвязи) и заочной форме (при использов</w:t>
      </w:r>
      <w:r w:rsidRPr="00BB1990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>а</w:t>
      </w:r>
      <w:r w:rsidRPr="00BB1990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 xml:space="preserve">нии Единой информационной системы здравоохранения Пермского края). </w:t>
      </w:r>
    </w:p>
    <w:p w:rsidR="00BB1990" w:rsidRPr="00BB1990" w:rsidRDefault="00BB1990" w:rsidP="00BB1990">
      <w:pPr>
        <w:spacing w:line="235" w:lineRule="auto"/>
        <w:ind w:firstLine="567"/>
        <w:jc w:val="both"/>
        <w:rPr>
          <w:sz w:val="26"/>
          <w:szCs w:val="26"/>
          <w:highlight w:val="lightGray"/>
        </w:rPr>
      </w:pPr>
      <w:r w:rsidRPr="00BB1990">
        <w:rPr>
          <w:color w:val="000000"/>
          <w:sz w:val="26"/>
          <w:szCs w:val="26"/>
          <w:highlight w:val="lightGray"/>
        </w:rPr>
        <w:t>В амбулаторно-поликлинических условиях случай очного консультирования форм</w:t>
      </w:r>
      <w:r w:rsidRPr="00BB1990">
        <w:rPr>
          <w:color w:val="000000"/>
          <w:sz w:val="26"/>
          <w:szCs w:val="26"/>
          <w:highlight w:val="lightGray"/>
        </w:rPr>
        <w:t>и</w:t>
      </w:r>
      <w:r w:rsidRPr="00BB1990">
        <w:rPr>
          <w:color w:val="000000"/>
          <w:sz w:val="26"/>
          <w:szCs w:val="26"/>
          <w:highlight w:val="lightGray"/>
        </w:rPr>
        <w:t>рует посещение врача соответствующей специальности для МО, направляющей на ко</w:t>
      </w:r>
      <w:r w:rsidRPr="00BB1990">
        <w:rPr>
          <w:color w:val="000000"/>
          <w:sz w:val="26"/>
          <w:szCs w:val="26"/>
          <w:highlight w:val="lightGray"/>
        </w:rPr>
        <w:t>н</w:t>
      </w:r>
      <w:r w:rsidRPr="00BB1990">
        <w:rPr>
          <w:color w:val="000000"/>
          <w:sz w:val="26"/>
          <w:szCs w:val="26"/>
          <w:highlight w:val="lightGray"/>
        </w:rPr>
        <w:t>сультирование и услугу «</w:t>
      </w:r>
      <w:r w:rsidRPr="00BB1990">
        <w:rPr>
          <w:sz w:val="26"/>
          <w:szCs w:val="26"/>
          <w:highlight w:val="lightGray"/>
        </w:rPr>
        <w:t>Телемедицинское консультирование (очное)* (удаленная ко</w:t>
      </w:r>
      <w:r w:rsidRPr="00BB1990">
        <w:rPr>
          <w:sz w:val="26"/>
          <w:szCs w:val="26"/>
          <w:highlight w:val="lightGray"/>
        </w:rPr>
        <w:t>н</w:t>
      </w:r>
      <w:r w:rsidRPr="00BB1990">
        <w:rPr>
          <w:sz w:val="26"/>
          <w:szCs w:val="26"/>
          <w:highlight w:val="lightGray"/>
        </w:rPr>
        <w:t xml:space="preserve">сультация с применением </w:t>
      </w:r>
      <w:r w:rsidRPr="00BB1990">
        <w:rPr>
          <w:sz w:val="26"/>
          <w:szCs w:val="26"/>
          <w:highlight w:val="lightGray"/>
          <w:lang w:val="en-US"/>
        </w:rPr>
        <w:t>CiscoJabberVideo</w:t>
      </w:r>
      <w:r w:rsidRPr="00BB1990">
        <w:rPr>
          <w:sz w:val="26"/>
          <w:szCs w:val="26"/>
          <w:highlight w:val="lightGray"/>
        </w:rPr>
        <w:t xml:space="preserve"> для видеосвязи)» для консультирующей МО</w:t>
      </w:r>
      <w:r w:rsidRPr="00BB1990">
        <w:rPr>
          <w:color w:val="000000"/>
          <w:sz w:val="26"/>
          <w:szCs w:val="26"/>
          <w:highlight w:val="lightGray"/>
        </w:rPr>
        <w:t>. Случай заочного консультирования формирует услугу «</w:t>
      </w:r>
      <w:r w:rsidRPr="00BB1990">
        <w:rPr>
          <w:sz w:val="26"/>
          <w:szCs w:val="26"/>
          <w:highlight w:val="lightGray"/>
        </w:rPr>
        <w:t>Телемедицинское консультиров</w:t>
      </w:r>
      <w:r w:rsidRPr="00BB1990">
        <w:rPr>
          <w:sz w:val="26"/>
          <w:szCs w:val="26"/>
          <w:highlight w:val="lightGray"/>
        </w:rPr>
        <w:t>а</w:t>
      </w:r>
      <w:r w:rsidRPr="00BB1990">
        <w:rPr>
          <w:sz w:val="26"/>
          <w:szCs w:val="26"/>
          <w:highlight w:val="lightGray"/>
        </w:rPr>
        <w:t xml:space="preserve">ние (заочное)* (удаленная консультация без применения </w:t>
      </w:r>
      <w:r w:rsidRPr="00BB1990">
        <w:rPr>
          <w:sz w:val="26"/>
          <w:szCs w:val="26"/>
          <w:highlight w:val="lightGray"/>
          <w:lang w:val="en-US"/>
        </w:rPr>
        <w:t>CiscoJabberVideo</w:t>
      </w:r>
      <w:r w:rsidRPr="00BB1990">
        <w:rPr>
          <w:sz w:val="26"/>
          <w:szCs w:val="26"/>
          <w:highlight w:val="lightGray"/>
        </w:rPr>
        <w:t xml:space="preserve"> для видеосв</w:t>
      </w:r>
      <w:r w:rsidRPr="00BB1990">
        <w:rPr>
          <w:sz w:val="26"/>
          <w:szCs w:val="26"/>
          <w:highlight w:val="lightGray"/>
        </w:rPr>
        <w:t>я</w:t>
      </w:r>
      <w:r w:rsidRPr="00BB1990">
        <w:rPr>
          <w:sz w:val="26"/>
          <w:szCs w:val="26"/>
          <w:highlight w:val="lightGray"/>
        </w:rPr>
        <w:t>зи)» для консультирующей МО.</w:t>
      </w:r>
    </w:p>
    <w:p w:rsidR="009F4317" w:rsidRPr="002C5A55" w:rsidRDefault="00BB1990" w:rsidP="00BB1990">
      <w:pPr>
        <w:tabs>
          <w:tab w:val="left" w:pos="851"/>
        </w:tabs>
        <w:spacing w:line="235" w:lineRule="auto"/>
        <w:ind w:firstLine="567"/>
        <w:jc w:val="both"/>
        <w:rPr>
          <w:sz w:val="26"/>
          <w:szCs w:val="26"/>
        </w:rPr>
      </w:pPr>
      <w:r w:rsidRPr="00BB1990">
        <w:rPr>
          <w:sz w:val="26"/>
          <w:szCs w:val="26"/>
          <w:highlight w:val="lightGray"/>
        </w:rPr>
        <w:t xml:space="preserve">При оказании медицинской помощи в стационарных условиях и условиях дневного стационара </w:t>
      </w:r>
      <w:r w:rsidRPr="00BB1990">
        <w:rPr>
          <w:color w:val="000000"/>
          <w:sz w:val="26"/>
          <w:szCs w:val="26"/>
          <w:highlight w:val="lightGray"/>
        </w:rPr>
        <w:t>случай очного консультирования формирует услугу «</w:t>
      </w:r>
      <w:r w:rsidRPr="00BB1990">
        <w:rPr>
          <w:sz w:val="26"/>
          <w:szCs w:val="26"/>
          <w:highlight w:val="lightGray"/>
        </w:rPr>
        <w:t>Телемедицинское ко</w:t>
      </w:r>
      <w:r w:rsidRPr="00BB1990">
        <w:rPr>
          <w:sz w:val="26"/>
          <w:szCs w:val="26"/>
          <w:highlight w:val="lightGray"/>
        </w:rPr>
        <w:t>н</w:t>
      </w:r>
      <w:r w:rsidRPr="00BB1990">
        <w:rPr>
          <w:sz w:val="26"/>
          <w:szCs w:val="26"/>
          <w:highlight w:val="lightGray"/>
        </w:rPr>
        <w:t xml:space="preserve">сультирование (очное)* (удаленная консультация с применением </w:t>
      </w:r>
      <w:r w:rsidRPr="00BB1990">
        <w:rPr>
          <w:sz w:val="26"/>
          <w:szCs w:val="26"/>
          <w:highlight w:val="lightGray"/>
          <w:lang w:val="en-US"/>
        </w:rPr>
        <w:t>CiscoJabberVideo</w:t>
      </w:r>
      <w:r w:rsidRPr="00BB1990">
        <w:rPr>
          <w:sz w:val="26"/>
          <w:szCs w:val="26"/>
          <w:highlight w:val="lightGray"/>
        </w:rPr>
        <w:t xml:space="preserve"> для в</w:t>
      </w:r>
      <w:r w:rsidRPr="00BB1990">
        <w:rPr>
          <w:sz w:val="26"/>
          <w:szCs w:val="26"/>
          <w:highlight w:val="lightGray"/>
        </w:rPr>
        <w:t>и</w:t>
      </w:r>
      <w:r w:rsidRPr="00BB1990">
        <w:rPr>
          <w:sz w:val="26"/>
          <w:szCs w:val="26"/>
          <w:highlight w:val="lightGray"/>
        </w:rPr>
        <w:t>деосвязи)» для консультирующей МО</w:t>
      </w:r>
      <w:r w:rsidRPr="00BB1990">
        <w:rPr>
          <w:color w:val="000000"/>
          <w:sz w:val="26"/>
          <w:szCs w:val="26"/>
          <w:highlight w:val="lightGray"/>
        </w:rPr>
        <w:t>. Случай заочного консультирования формирует услугу «</w:t>
      </w:r>
      <w:r w:rsidRPr="00BB1990">
        <w:rPr>
          <w:sz w:val="26"/>
          <w:szCs w:val="26"/>
          <w:highlight w:val="lightGray"/>
        </w:rPr>
        <w:t>Телемедицинское консультирование (заочное)* (удаленная консультация без пр</w:t>
      </w:r>
      <w:r w:rsidRPr="00BB1990">
        <w:rPr>
          <w:sz w:val="26"/>
          <w:szCs w:val="26"/>
          <w:highlight w:val="lightGray"/>
        </w:rPr>
        <w:t>и</w:t>
      </w:r>
      <w:r w:rsidRPr="00BB1990">
        <w:rPr>
          <w:sz w:val="26"/>
          <w:szCs w:val="26"/>
          <w:highlight w:val="lightGray"/>
        </w:rPr>
        <w:t xml:space="preserve">менения </w:t>
      </w:r>
      <w:r w:rsidRPr="00BB1990">
        <w:rPr>
          <w:sz w:val="26"/>
          <w:szCs w:val="26"/>
          <w:highlight w:val="lightGray"/>
          <w:lang w:val="en-US"/>
        </w:rPr>
        <w:t>CiscoJabberVideo</w:t>
      </w:r>
      <w:r w:rsidRPr="00BB1990">
        <w:rPr>
          <w:sz w:val="26"/>
          <w:szCs w:val="26"/>
          <w:highlight w:val="lightGray"/>
        </w:rPr>
        <w:t xml:space="preserve"> для видеосвязи)» для консультирующей МО </w:t>
      </w:r>
      <w:r w:rsidR="009F4317" w:rsidRPr="00BB1990">
        <w:rPr>
          <w:i/>
          <w:highlight w:val="lightGray"/>
        </w:rPr>
        <w:t xml:space="preserve">(п. 3.10.6 дополнен в редакции изменений от 29.09.2016 – распространяются на правоотношения, </w:t>
      </w:r>
      <w:r w:rsidR="009F4317" w:rsidRPr="002C5A55">
        <w:rPr>
          <w:i/>
          <w:highlight w:val="lightGray"/>
        </w:rPr>
        <w:t>возникшие с 01.09.2016).</w:t>
      </w:r>
    </w:p>
    <w:p w:rsidR="00904E20" w:rsidRPr="00BD0A66" w:rsidRDefault="00904E20" w:rsidP="000B3582">
      <w:pPr>
        <w:widowControl w:val="0"/>
        <w:spacing w:line="247" w:lineRule="auto"/>
        <w:ind w:right="50" w:firstLine="539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1</w:t>
      </w:r>
      <w:r w:rsidRPr="00BD0A66">
        <w:rPr>
          <w:sz w:val="26"/>
          <w:szCs w:val="26"/>
        </w:rPr>
        <w:t>. Посещение в приемном отделении стационара – случай оказания медицинской помощи пациенту в неотложной форме, в т.ч. с использованием параклинич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ских методов исследования, не завершившийся госпитал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 xml:space="preserve">зацией в данной МО. </w:t>
      </w:r>
    </w:p>
    <w:p w:rsidR="00904E20" w:rsidRPr="00BD0A66" w:rsidRDefault="00904E20" w:rsidP="000B3582">
      <w:pPr>
        <w:widowControl w:val="0"/>
        <w:spacing w:line="247" w:lineRule="auto"/>
        <w:ind w:right="50" w:firstLine="539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2</w:t>
      </w:r>
      <w:r w:rsidRPr="00BD0A66">
        <w:rPr>
          <w:sz w:val="26"/>
          <w:szCs w:val="26"/>
        </w:rPr>
        <w:t>. Условная единица трудоемкости при оказании стоматологической помощи (д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лее – УЕТ) – норматив времени, затраченный на оказание стоматологической медици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>ской помощи на выполнение объема работы врача на терапевтическом, хирургическом приеме, необходимого для лечения среднего кариеса</w:t>
      </w:r>
      <w:r w:rsidR="008175AD" w:rsidRPr="00BD0A66">
        <w:rPr>
          <w:sz w:val="26"/>
          <w:szCs w:val="26"/>
        </w:rPr>
        <w:t xml:space="preserve"> (1 класс по Блеку)</w:t>
      </w:r>
      <w:r w:rsidRPr="00BD0A66">
        <w:rPr>
          <w:sz w:val="26"/>
          <w:szCs w:val="26"/>
        </w:rPr>
        <w:t xml:space="preserve"> при наложении одной пломбы. </w:t>
      </w:r>
    </w:p>
    <w:p w:rsidR="009E259A" w:rsidRPr="005C180F" w:rsidRDefault="009E259A" w:rsidP="009E259A">
      <w:pPr>
        <w:widowControl w:val="0"/>
        <w:spacing w:line="247" w:lineRule="auto"/>
        <w:ind w:right="50" w:firstLine="567"/>
        <w:jc w:val="both"/>
        <w:rPr>
          <w:sz w:val="26"/>
          <w:szCs w:val="26"/>
        </w:rPr>
      </w:pPr>
      <w:r w:rsidRPr="005C180F">
        <w:rPr>
          <w:sz w:val="26"/>
          <w:szCs w:val="26"/>
        </w:rPr>
        <w:t>3.13.  Случай лечения заболевания в амбулаторных условиях – обращение по пов</w:t>
      </w:r>
      <w:r w:rsidRPr="005C180F">
        <w:rPr>
          <w:sz w:val="26"/>
          <w:szCs w:val="26"/>
        </w:rPr>
        <w:t>о</w:t>
      </w:r>
      <w:r w:rsidRPr="005C180F">
        <w:rPr>
          <w:sz w:val="26"/>
          <w:szCs w:val="26"/>
        </w:rPr>
        <w:t>ду заболевания с кратностью не менее 2-х посещений по поводу одного заболевания, раз</w:t>
      </w:r>
      <w:r w:rsidRPr="005C180F">
        <w:rPr>
          <w:sz w:val="26"/>
          <w:szCs w:val="26"/>
        </w:rPr>
        <w:t>о</w:t>
      </w:r>
      <w:r w:rsidRPr="005C180F">
        <w:rPr>
          <w:sz w:val="26"/>
          <w:szCs w:val="26"/>
        </w:rPr>
        <w:t>вые посещения по поводу заболевания, связанные с диагностическим обслед</w:t>
      </w:r>
      <w:r w:rsidRPr="005C180F">
        <w:rPr>
          <w:sz w:val="26"/>
          <w:szCs w:val="26"/>
        </w:rPr>
        <w:t>о</w:t>
      </w:r>
      <w:r w:rsidRPr="005C180F">
        <w:rPr>
          <w:sz w:val="26"/>
          <w:szCs w:val="26"/>
        </w:rPr>
        <w:t>ванием:</w:t>
      </w:r>
    </w:p>
    <w:p w:rsidR="009E259A" w:rsidRPr="005C180F" w:rsidRDefault="009E259A" w:rsidP="009E259A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5C180F">
        <w:rPr>
          <w:sz w:val="26"/>
          <w:szCs w:val="26"/>
        </w:rPr>
        <w:t>3.13.1. посещение диспансерным контингентом в период ремиссии;</w:t>
      </w:r>
    </w:p>
    <w:p w:rsidR="009E259A" w:rsidRPr="005C180F" w:rsidRDefault="009E259A" w:rsidP="009E259A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5C180F">
        <w:rPr>
          <w:sz w:val="26"/>
          <w:szCs w:val="26"/>
        </w:rPr>
        <w:t>3.13.2. посещение по поводу оформления санаторно-курортной карты;</w:t>
      </w:r>
    </w:p>
    <w:p w:rsidR="009E259A" w:rsidRPr="005C180F" w:rsidRDefault="009E259A" w:rsidP="009E259A">
      <w:pPr>
        <w:widowControl w:val="0"/>
        <w:tabs>
          <w:tab w:val="left" w:pos="1276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5C180F">
        <w:rPr>
          <w:sz w:val="26"/>
          <w:szCs w:val="26"/>
        </w:rPr>
        <w:t>3.13.3. посещение по поводу выписки лекарственных препаратов, изделий медици</w:t>
      </w:r>
      <w:r w:rsidRPr="005C180F">
        <w:rPr>
          <w:sz w:val="26"/>
          <w:szCs w:val="26"/>
        </w:rPr>
        <w:t>н</w:t>
      </w:r>
      <w:r w:rsidRPr="005C180F">
        <w:rPr>
          <w:sz w:val="26"/>
          <w:szCs w:val="26"/>
        </w:rPr>
        <w:t>ского назначения, а также специализированных продуктов питания для лиц льготных групп.</w:t>
      </w:r>
    </w:p>
    <w:p w:rsidR="009E259A" w:rsidRPr="00B62301" w:rsidRDefault="009E259A" w:rsidP="008870A0">
      <w:pPr>
        <w:widowControl w:val="0"/>
        <w:tabs>
          <w:tab w:val="left" w:pos="851"/>
        </w:tabs>
        <w:spacing w:line="247" w:lineRule="auto"/>
        <w:ind w:right="50" w:firstLine="567"/>
        <w:jc w:val="both"/>
        <w:rPr>
          <w:i/>
        </w:rPr>
      </w:pPr>
      <w:r w:rsidRPr="005C180F">
        <w:rPr>
          <w:sz w:val="26"/>
          <w:szCs w:val="26"/>
        </w:rPr>
        <w:t>Актуализация диагноза в процессе наблюдения по одному случаю не приводит к формированию нового случая</w:t>
      </w:r>
      <w:r w:rsidR="008870A0" w:rsidRPr="00D925B1">
        <w:rPr>
          <w:sz w:val="26"/>
          <w:szCs w:val="26"/>
        </w:rPr>
        <w:t xml:space="preserve"> </w:t>
      </w:r>
      <w:r w:rsidRPr="005C180F">
        <w:rPr>
          <w:i/>
        </w:rPr>
        <w:t>(п. 3.</w:t>
      </w:r>
      <w:r w:rsidR="00AF2CB1" w:rsidRPr="005C180F">
        <w:rPr>
          <w:i/>
        </w:rPr>
        <w:t>13</w:t>
      </w:r>
      <w:r w:rsidRPr="005C180F">
        <w:rPr>
          <w:i/>
        </w:rPr>
        <w:t xml:space="preserve"> в редакции изменений от </w:t>
      </w:r>
      <w:r w:rsidR="00761E22" w:rsidRPr="005C180F">
        <w:rPr>
          <w:i/>
        </w:rPr>
        <w:t>0</w:t>
      </w:r>
      <w:r w:rsidR="00677FA0" w:rsidRPr="005C180F">
        <w:rPr>
          <w:i/>
        </w:rPr>
        <w:t>1</w:t>
      </w:r>
      <w:r w:rsidRPr="005C180F">
        <w:rPr>
          <w:i/>
        </w:rPr>
        <w:t>.0</w:t>
      </w:r>
      <w:r w:rsidR="00761E22" w:rsidRPr="005C180F">
        <w:rPr>
          <w:i/>
        </w:rPr>
        <w:t>4</w:t>
      </w:r>
      <w:r w:rsidRPr="005C180F">
        <w:rPr>
          <w:i/>
        </w:rPr>
        <w:t>.2016 – распространяю</w:t>
      </w:r>
      <w:r w:rsidRPr="005C180F">
        <w:rPr>
          <w:i/>
        </w:rPr>
        <w:t>т</w:t>
      </w:r>
      <w:r w:rsidRPr="005C180F">
        <w:rPr>
          <w:i/>
        </w:rPr>
        <w:t>ся на правоотношения, во</w:t>
      </w:r>
      <w:r w:rsidRPr="005C180F">
        <w:rPr>
          <w:i/>
        </w:rPr>
        <w:t>з</w:t>
      </w:r>
      <w:r w:rsidRPr="005C180F">
        <w:rPr>
          <w:i/>
        </w:rPr>
        <w:t>никшие с 01.03.2016).</w:t>
      </w:r>
    </w:p>
    <w:p w:rsidR="00904E20" w:rsidRPr="00BD0A66" w:rsidRDefault="00904E20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4</w:t>
      </w:r>
      <w:r w:rsidRPr="00BD0A66">
        <w:rPr>
          <w:sz w:val="26"/>
          <w:szCs w:val="26"/>
        </w:rPr>
        <w:t>. Законченный случай при проведении диспансеризации определенных групп населения и профилактических осмотров, предварительных осмотров, периодических осмотров (далее – медицинских осмотров) – объем функциональных, лабораторных и</w:t>
      </w:r>
      <w:r w:rsidRPr="00BD0A66">
        <w:rPr>
          <w:sz w:val="26"/>
          <w:szCs w:val="26"/>
        </w:rPr>
        <w:t>с</w:t>
      </w:r>
      <w:r w:rsidRPr="00BD0A66">
        <w:rPr>
          <w:sz w:val="26"/>
          <w:szCs w:val="26"/>
        </w:rPr>
        <w:t>следований и врачебных осмотров в объеме, предусмотренном порядком их проведения, установленным Министерством здравоохранения Российской Фед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рации.</w:t>
      </w:r>
    </w:p>
    <w:p w:rsidR="008764A5" w:rsidRPr="00BD0A66" w:rsidRDefault="008764A5" w:rsidP="000B3582">
      <w:pPr>
        <w:pStyle w:val="af9"/>
        <w:widowControl w:val="0"/>
        <w:tabs>
          <w:tab w:val="left" w:pos="993"/>
        </w:tabs>
        <w:spacing w:line="247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0A66">
        <w:rPr>
          <w:rFonts w:ascii="Times New Roman" w:hAnsi="Times New Roman"/>
          <w:sz w:val="26"/>
          <w:szCs w:val="26"/>
        </w:rPr>
        <w:t>3.1</w:t>
      </w:r>
      <w:r w:rsidR="006D0A69" w:rsidRPr="00BD0A66">
        <w:rPr>
          <w:rFonts w:ascii="Times New Roman" w:hAnsi="Times New Roman"/>
          <w:sz w:val="26"/>
          <w:szCs w:val="26"/>
        </w:rPr>
        <w:t>5</w:t>
      </w:r>
      <w:r w:rsidRPr="00BD0A66">
        <w:rPr>
          <w:rFonts w:ascii="Times New Roman" w:hAnsi="Times New Roman"/>
          <w:sz w:val="26"/>
          <w:szCs w:val="26"/>
        </w:rPr>
        <w:t>.</w:t>
      </w:r>
      <w:r w:rsidRPr="00BD0A66">
        <w:rPr>
          <w:rFonts w:ascii="Times New Roman" w:hAnsi="Times New Roman"/>
          <w:b/>
          <w:sz w:val="26"/>
          <w:szCs w:val="26"/>
        </w:rPr>
        <w:t xml:space="preserve"> </w:t>
      </w:r>
      <w:r w:rsidRPr="00BD0A66">
        <w:rPr>
          <w:rFonts w:ascii="Times New Roman" w:hAnsi="Times New Roman"/>
          <w:sz w:val="26"/>
          <w:szCs w:val="26"/>
        </w:rPr>
        <w:t>Законченный случай лечения заболевания при оказании стоматологической п</w:t>
      </w:r>
      <w:r w:rsidRPr="00BD0A66">
        <w:rPr>
          <w:rFonts w:ascii="Times New Roman" w:hAnsi="Times New Roman"/>
          <w:sz w:val="26"/>
          <w:szCs w:val="26"/>
        </w:rPr>
        <w:t>о</w:t>
      </w:r>
      <w:r w:rsidRPr="00BD0A66">
        <w:rPr>
          <w:rFonts w:ascii="Times New Roman" w:hAnsi="Times New Roman"/>
          <w:sz w:val="26"/>
          <w:szCs w:val="26"/>
        </w:rPr>
        <w:t>мощи в амбулаторных условиях – предоставление медицинской помощи по забол</w:t>
      </w:r>
      <w:r w:rsidRPr="00BD0A66">
        <w:rPr>
          <w:rFonts w:ascii="Times New Roman" w:hAnsi="Times New Roman"/>
          <w:sz w:val="26"/>
          <w:szCs w:val="26"/>
        </w:rPr>
        <w:t>е</w:t>
      </w:r>
      <w:r w:rsidRPr="00BD0A66">
        <w:rPr>
          <w:rFonts w:ascii="Times New Roman" w:hAnsi="Times New Roman"/>
          <w:sz w:val="26"/>
          <w:szCs w:val="26"/>
        </w:rPr>
        <w:t>ванию с оказанием услуг, с первичного обращения до достижения клинического результата в одно или н</w:t>
      </w:r>
      <w:r w:rsidRPr="00BD0A66">
        <w:rPr>
          <w:rFonts w:ascii="Times New Roman" w:hAnsi="Times New Roman"/>
          <w:sz w:val="26"/>
          <w:szCs w:val="26"/>
        </w:rPr>
        <w:t>е</w:t>
      </w:r>
      <w:r w:rsidRPr="00BD0A66">
        <w:rPr>
          <w:rFonts w:ascii="Times New Roman" w:hAnsi="Times New Roman"/>
          <w:sz w:val="26"/>
          <w:szCs w:val="26"/>
        </w:rPr>
        <w:t>сколько посещений.</w:t>
      </w:r>
    </w:p>
    <w:p w:rsidR="008764A5" w:rsidRPr="00BD0A66" w:rsidRDefault="008764A5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3.1</w:t>
      </w:r>
      <w:r w:rsidR="006D0A69" w:rsidRPr="00BD0A66">
        <w:rPr>
          <w:sz w:val="26"/>
          <w:szCs w:val="26"/>
        </w:rPr>
        <w:t>6</w:t>
      </w:r>
      <w:r w:rsidRPr="00BD0A66">
        <w:rPr>
          <w:sz w:val="26"/>
          <w:szCs w:val="26"/>
        </w:rPr>
        <w:t>. Незаконченный случай лечения заболевания при оказании стоматологической помощи в амбулаторных условиях – предоставление медицинской помощи по заболев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нию с недостигнутым клиническим результатом лечения</w:t>
      </w:r>
      <w:r w:rsidRPr="00BD0A66">
        <w:rPr>
          <w:sz w:val="26"/>
        </w:rPr>
        <w:t>.</w:t>
      </w:r>
      <w:r w:rsidRPr="00BD0A66">
        <w:rPr>
          <w:sz w:val="26"/>
          <w:szCs w:val="26"/>
        </w:rPr>
        <w:t xml:space="preserve"> </w:t>
      </w:r>
    </w:p>
    <w:p w:rsidR="00904E20" w:rsidRPr="00BD0A66" w:rsidRDefault="00BE5721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</w:t>
      </w:r>
      <w:r w:rsidRPr="00BD0A66">
        <w:rPr>
          <w:sz w:val="26"/>
          <w:szCs w:val="26"/>
          <w:lang w:val="en-US"/>
        </w:rPr>
        <w:t>1</w:t>
      </w:r>
      <w:r w:rsidR="006D0A69" w:rsidRPr="00BD0A66">
        <w:rPr>
          <w:sz w:val="26"/>
          <w:szCs w:val="26"/>
        </w:rPr>
        <w:t>7</w:t>
      </w:r>
      <w:r w:rsidR="00904E20" w:rsidRPr="00BD0A66">
        <w:rPr>
          <w:sz w:val="26"/>
          <w:szCs w:val="26"/>
        </w:rPr>
        <w:t>. Вызов скорой медицинской помощи – случай обращения в МО (отделение) ск</w:t>
      </w:r>
      <w:r w:rsidR="00904E20" w:rsidRPr="00BD0A66">
        <w:rPr>
          <w:sz w:val="26"/>
          <w:szCs w:val="26"/>
        </w:rPr>
        <w:t>о</w:t>
      </w:r>
      <w:r w:rsidR="00904E20" w:rsidRPr="00BD0A66">
        <w:rPr>
          <w:sz w:val="26"/>
          <w:szCs w:val="26"/>
        </w:rPr>
        <w:t>рой медицинской помощи (далее также – МО СМП) по поводу заболевания, несчастного случая, травмы, отравления или другого состояния, представляющего угрозу жизни пац</w:t>
      </w:r>
      <w:r w:rsidR="00904E20" w:rsidRPr="00BD0A66">
        <w:rPr>
          <w:sz w:val="26"/>
          <w:szCs w:val="26"/>
        </w:rPr>
        <w:t>и</w:t>
      </w:r>
      <w:r w:rsidR="00904E20" w:rsidRPr="00BD0A66">
        <w:rPr>
          <w:sz w:val="26"/>
          <w:szCs w:val="26"/>
        </w:rPr>
        <w:t>ента, требующего срочного медицинского вмешательства вне медицинской организации, в результате которого пациенту была оказана скорая медицинская помощь выездной бриг</w:t>
      </w:r>
      <w:r w:rsidR="00904E20" w:rsidRPr="00BD0A66">
        <w:rPr>
          <w:sz w:val="26"/>
          <w:szCs w:val="26"/>
        </w:rPr>
        <w:t>а</w:t>
      </w:r>
      <w:r w:rsidR="00904E20" w:rsidRPr="00BD0A66">
        <w:rPr>
          <w:sz w:val="26"/>
          <w:szCs w:val="26"/>
        </w:rPr>
        <w:t>дой в соответствии с Перечнем поводов к направлению выездной бригады скорой мед</w:t>
      </w:r>
      <w:r w:rsidR="00904E20" w:rsidRPr="00BD0A66">
        <w:rPr>
          <w:sz w:val="26"/>
          <w:szCs w:val="26"/>
        </w:rPr>
        <w:t>и</w:t>
      </w:r>
      <w:r w:rsidR="00904E20" w:rsidRPr="00BD0A66">
        <w:rPr>
          <w:sz w:val="26"/>
          <w:szCs w:val="26"/>
        </w:rPr>
        <w:t>цинской помощи, установленных Положением об организации скорой медицинской п</w:t>
      </w:r>
      <w:r w:rsidR="00904E20" w:rsidRPr="00BD0A66">
        <w:rPr>
          <w:sz w:val="26"/>
          <w:szCs w:val="26"/>
        </w:rPr>
        <w:t>о</w:t>
      </w:r>
      <w:r w:rsidR="00904E20" w:rsidRPr="00BD0A66">
        <w:rPr>
          <w:sz w:val="26"/>
          <w:szCs w:val="26"/>
        </w:rPr>
        <w:t>мощи и неотложной медицинской помощи населению Пермского края, утвержденным Министе</w:t>
      </w:r>
      <w:r w:rsidR="00904E20" w:rsidRPr="00BD0A66">
        <w:rPr>
          <w:sz w:val="26"/>
          <w:szCs w:val="26"/>
        </w:rPr>
        <w:t>р</w:t>
      </w:r>
      <w:r w:rsidR="00904E20" w:rsidRPr="00BD0A66">
        <w:rPr>
          <w:sz w:val="26"/>
          <w:szCs w:val="26"/>
        </w:rPr>
        <w:t xml:space="preserve">ством здравоохранения Пермского края. </w:t>
      </w:r>
    </w:p>
    <w:p w:rsidR="0076662F" w:rsidRPr="00BD0A66" w:rsidRDefault="00EA6A23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</w:t>
      </w:r>
      <w:r w:rsidR="00BE5721" w:rsidRPr="00BD0A66">
        <w:rPr>
          <w:sz w:val="26"/>
          <w:szCs w:val="26"/>
          <w:lang w:val="en-US"/>
        </w:rPr>
        <w:t>1</w:t>
      </w:r>
      <w:r w:rsidR="006D0A69" w:rsidRPr="00BD0A66">
        <w:rPr>
          <w:sz w:val="26"/>
          <w:szCs w:val="26"/>
        </w:rPr>
        <w:t>8</w:t>
      </w:r>
      <w:r w:rsidR="00976024" w:rsidRPr="00BD0A66">
        <w:rPr>
          <w:sz w:val="26"/>
          <w:szCs w:val="26"/>
        </w:rPr>
        <w:t xml:space="preserve">. </w:t>
      </w:r>
      <w:r w:rsidR="000C0D77" w:rsidRPr="00BD0A66">
        <w:rPr>
          <w:sz w:val="26"/>
          <w:szCs w:val="26"/>
        </w:rPr>
        <w:t>Случай госпитализации –</w:t>
      </w:r>
      <w:r w:rsidR="00617F58" w:rsidRPr="00BD0A66">
        <w:rPr>
          <w:sz w:val="26"/>
          <w:szCs w:val="26"/>
        </w:rPr>
        <w:t xml:space="preserve"> </w:t>
      </w:r>
      <w:r w:rsidR="0076662F" w:rsidRPr="00BD0A66">
        <w:rPr>
          <w:sz w:val="26"/>
          <w:szCs w:val="26"/>
        </w:rPr>
        <w:t>случай лечения в стационарных условиях и (или) условиях дневного стационара</w:t>
      </w:r>
      <w:r w:rsidR="00EF5D95" w:rsidRPr="00BD0A66">
        <w:rPr>
          <w:sz w:val="26"/>
          <w:szCs w:val="26"/>
        </w:rPr>
        <w:t>,</w:t>
      </w:r>
      <w:r w:rsidR="0076662F" w:rsidRPr="00BD0A66">
        <w:rPr>
          <w:sz w:val="26"/>
          <w:szCs w:val="26"/>
        </w:rPr>
        <w:t xml:space="preserve"> в рамках которого осуществляется ведение одной мед</w:t>
      </w:r>
      <w:r w:rsidR="0076662F" w:rsidRPr="00BD0A66">
        <w:rPr>
          <w:sz w:val="26"/>
          <w:szCs w:val="26"/>
        </w:rPr>
        <w:t>и</w:t>
      </w:r>
      <w:r w:rsidR="0076662F" w:rsidRPr="00BD0A66">
        <w:rPr>
          <w:sz w:val="26"/>
          <w:szCs w:val="26"/>
        </w:rPr>
        <w:t>цинской карты стационарного больного, являющийся единицей объема медицинской п</w:t>
      </w:r>
      <w:r w:rsidR="0076662F" w:rsidRPr="00BD0A66">
        <w:rPr>
          <w:sz w:val="26"/>
          <w:szCs w:val="26"/>
        </w:rPr>
        <w:t>о</w:t>
      </w:r>
      <w:r w:rsidR="0076662F" w:rsidRPr="00BD0A66">
        <w:rPr>
          <w:sz w:val="26"/>
          <w:szCs w:val="26"/>
        </w:rPr>
        <w:t>мощи</w:t>
      </w:r>
      <w:r w:rsidR="00EF5D95" w:rsidRPr="00BD0A66">
        <w:rPr>
          <w:sz w:val="26"/>
          <w:szCs w:val="26"/>
        </w:rPr>
        <w:t>.</w:t>
      </w:r>
      <w:r w:rsidR="0076662F" w:rsidRPr="00BD0A66">
        <w:rPr>
          <w:sz w:val="26"/>
          <w:szCs w:val="26"/>
        </w:rPr>
        <w:t xml:space="preserve"> </w:t>
      </w:r>
    </w:p>
    <w:p w:rsidR="001436E6" w:rsidRPr="00BD0A66" w:rsidRDefault="0098249B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</w:t>
      </w:r>
      <w:r w:rsidR="006D0A69" w:rsidRPr="00BD0A66">
        <w:rPr>
          <w:sz w:val="26"/>
          <w:szCs w:val="26"/>
        </w:rPr>
        <w:t>19</w:t>
      </w:r>
      <w:r w:rsidRPr="00BD0A66">
        <w:rPr>
          <w:sz w:val="26"/>
          <w:szCs w:val="26"/>
        </w:rPr>
        <w:t xml:space="preserve">. </w:t>
      </w:r>
      <w:r w:rsidR="001436E6" w:rsidRPr="00BD0A66">
        <w:rPr>
          <w:sz w:val="26"/>
          <w:szCs w:val="26"/>
        </w:rPr>
        <w:t>Законченный случай лечения в стационаре – совокупность медицинских услу</w:t>
      </w:r>
      <w:r w:rsidR="00250F51">
        <w:rPr>
          <w:sz w:val="26"/>
          <w:szCs w:val="26"/>
        </w:rPr>
        <w:t xml:space="preserve">г в соответствии со стандартом </w:t>
      </w:r>
      <w:r w:rsidR="001436E6" w:rsidRPr="00BD0A66">
        <w:rPr>
          <w:sz w:val="26"/>
          <w:szCs w:val="26"/>
        </w:rPr>
        <w:t>или порядками оказания медицинской помощи по основному з</w:t>
      </w:r>
      <w:r w:rsidR="001436E6" w:rsidRPr="00BD0A66">
        <w:rPr>
          <w:sz w:val="26"/>
          <w:szCs w:val="26"/>
        </w:rPr>
        <w:t>а</w:t>
      </w:r>
      <w:r w:rsidR="001436E6" w:rsidRPr="00BD0A66">
        <w:rPr>
          <w:sz w:val="26"/>
          <w:szCs w:val="26"/>
        </w:rPr>
        <w:t>болеванию, предоставленных пациенту в стационаре в регламентируемые сроки в виде  диагностической, лечебной, реабилитационной и консультативной медицинской помощи, в случае достижения клинического результата от момента поступления до выбытия из МО и без клинического результата (смерти пац</w:t>
      </w:r>
      <w:r w:rsidR="001436E6" w:rsidRPr="00BD0A66">
        <w:rPr>
          <w:sz w:val="26"/>
          <w:szCs w:val="26"/>
        </w:rPr>
        <w:t>и</w:t>
      </w:r>
      <w:r w:rsidR="001436E6" w:rsidRPr="00BD0A66">
        <w:rPr>
          <w:sz w:val="26"/>
          <w:szCs w:val="26"/>
        </w:rPr>
        <w:t xml:space="preserve">ента).  </w:t>
      </w:r>
    </w:p>
    <w:p w:rsidR="0098249B" w:rsidRPr="00BD0A66" w:rsidRDefault="0098249B" w:rsidP="000B3582">
      <w:pPr>
        <w:widowControl w:val="0"/>
        <w:spacing w:line="247" w:lineRule="auto"/>
        <w:ind w:firstLine="567"/>
        <w:jc w:val="both"/>
        <w:rPr>
          <w:strike/>
          <w:sz w:val="26"/>
          <w:szCs w:val="26"/>
        </w:rPr>
      </w:pPr>
      <w:r w:rsidRPr="00BD0A66">
        <w:rPr>
          <w:sz w:val="26"/>
          <w:szCs w:val="26"/>
        </w:rPr>
        <w:t>3.2</w:t>
      </w:r>
      <w:r w:rsidR="006D0A69" w:rsidRPr="00BD0A66">
        <w:rPr>
          <w:sz w:val="26"/>
          <w:szCs w:val="26"/>
        </w:rPr>
        <w:t>0</w:t>
      </w:r>
      <w:r w:rsidRPr="00BD0A66">
        <w:rPr>
          <w:sz w:val="26"/>
          <w:szCs w:val="26"/>
        </w:rPr>
        <w:t>. Прерванный случай госпитализации – случай госпитализации</w:t>
      </w:r>
      <w:r w:rsidR="006A20A5" w:rsidRPr="00BD0A66">
        <w:rPr>
          <w:sz w:val="26"/>
          <w:szCs w:val="26"/>
        </w:rPr>
        <w:t>, прерванный</w:t>
      </w:r>
      <w:r w:rsidRPr="00BD0A66">
        <w:rPr>
          <w:sz w:val="26"/>
          <w:szCs w:val="26"/>
        </w:rPr>
        <w:t xml:space="preserve"> по </w:t>
      </w:r>
      <w:r w:rsidR="006A20A5" w:rsidRPr="00BD0A66">
        <w:rPr>
          <w:sz w:val="26"/>
          <w:szCs w:val="26"/>
        </w:rPr>
        <w:t>инициативе МО или пациента при недостигнутом клиническом результате.</w:t>
      </w:r>
      <w:r w:rsidRPr="00BD0A66">
        <w:rPr>
          <w:sz w:val="26"/>
          <w:szCs w:val="26"/>
        </w:rPr>
        <w:t xml:space="preserve"> </w:t>
      </w:r>
    </w:p>
    <w:p w:rsidR="00CA444F" w:rsidRPr="00BD0A66" w:rsidRDefault="00E2103B" w:rsidP="000B3582">
      <w:pPr>
        <w:widowControl w:val="0"/>
        <w:spacing w:line="247" w:lineRule="auto"/>
        <w:ind w:right="51" w:firstLine="539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3.2</w:t>
      </w:r>
      <w:r w:rsidR="006D0A69" w:rsidRPr="00BD0A66">
        <w:rPr>
          <w:sz w:val="26"/>
          <w:szCs w:val="26"/>
        </w:rPr>
        <w:t>1</w:t>
      </w:r>
      <w:r w:rsidR="001F35FA" w:rsidRPr="00BD0A66">
        <w:rPr>
          <w:sz w:val="26"/>
          <w:szCs w:val="26"/>
        </w:rPr>
        <w:t xml:space="preserve">. </w:t>
      </w:r>
      <w:r w:rsidR="00CA444F" w:rsidRPr="00BD0A66">
        <w:rPr>
          <w:sz w:val="26"/>
          <w:szCs w:val="26"/>
        </w:rPr>
        <w:t>Клинико-статистическая группа заболеваний (далее – КСГ) – группа заболев</w:t>
      </w:r>
      <w:r w:rsidR="00CA444F" w:rsidRPr="00BD0A66">
        <w:rPr>
          <w:sz w:val="26"/>
          <w:szCs w:val="26"/>
        </w:rPr>
        <w:t>а</w:t>
      </w:r>
      <w:r w:rsidR="00CA444F" w:rsidRPr="00BD0A66">
        <w:rPr>
          <w:sz w:val="26"/>
          <w:szCs w:val="26"/>
        </w:rPr>
        <w:t xml:space="preserve">ний, </w:t>
      </w:r>
      <w:r w:rsidR="007E1F46" w:rsidRPr="00BD0A66">
        <w:rPr>
          <w:sz w:val="26"/>
          <w:szCs w:val="26"/>
        </w:rPr>
        <w:t>относящихся к одному профилю медицинской помощи и сходных по использ</w:t>
      </w:r>
      <w:r w:rsidR="007E1F46" w:rsidRPr="00BD0A66">
        <w:rPr>
          <w:sz w:val="26"/>
          <w:szCs w:val="26"/>
        </w:rPr>
        <w:t>у</w:t>
      </w:r>
      <w:r w:rsidR="007E1F46" w:rsidRPr="00BD0A66">
        <w:rPr>
          <w:sz w:val="26"/>
          <w:szCs w:val="26"/>
        </w:rPr>
        <w:t>емым методам диагностики и лечения пациентов и средней ресурсоемкости (стоимость, стру</w:t>
      </w:r>
      <w:r w:rsidR="007E1F46" w:rsidRPr="00BD0A66">
        <w:rPr>
          <w:sz w:val="26"/>
          <w:szCs w:val="26"/>
        </w:rPr>
        <w:t>к</w:t>
      </w:r>
      <w:r w:rsidR="007E1F46" w:rsidRPr="00BD0A66">
        <w:rPr>
          <w:sz w:val="26"/>
          <w:szCs w:val="26"/>
        </w:rPr>
        <w:t>т</w:t>
      </w:r>
      <w:r w:rsidR="00250F51">
        <w:rPr>
          <w:sz w:val="26"/>
          <w:szCs w:val="26"/>
        </w:rPr>
        <w:t>ура затрат и набор используемых</w:t>
      </w:r>
      <w:r w:rsidR="007E1F46" w:rsidRPr="00BD0A66">
        <w:rPr>
          <w:sz w:val="26"/>
          <w:szCs w:val="26"/>
        </w:rPr>
        <w:t xml:space="preserve"> ресурсов).</w:t>
      </w:r>
      <w:r w:rsidR="00CA444F" w:rsidRPr="00BD0A66">
        <w:rPr>
          <w:sz w:val="26"/>
          <w:szCs w:val="26"/>
        </w:rPr>
        <w:t xml:space="preserve"> </w:t>
      </w:r>
    </w:p>
    <w:p w:rsidR="00EF5D95" w:rsidRPr="00BD0A66" w:rsidRDefault="00EF5D95" w:rsidP="000B3582">
      <w:pPr>
        <w:widowControl w:val="0"/>
        <w:spacing w:line="247" w:lineRule="auto"/>
        <w:ind w:right="51" w:firstLine="539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3.2</w:t>
      </w:r>
      <w:r w:rsidR="006D0A69" w:rsidRPr="00BD0A66">
        <w:rPr>
          <w:sz w:val="26"/>
          <w:szCs w:val="26"/>
        </w:rPr>
        <w:t>2</w:t>
      </w:r>
      <w:r w:rsidRPr="00BD0A66">
        <w:rPr>
          <w:sz w:val="26"/>
          <w:szCs w:val="26"/>
        </w:rPr>
        <w:t xml:space="preserve">. Клинико-профильная группа (далее </w:t>
      </w:r>
      <w:r w:rsidR="00A726A6">
        <w:rPr>
          <w:sz w:val="26"/>
          <w:szCs w:val="26"/>
        </w:rPr>
        <w:t>–</w:t>
      </w:r>
      <w:r w:rsidRPr="00BD0A66">
        <w:rPr>
          <w:sz w:val="26"/>
          <w:szCs w:val="26"/>
        </w:rPr>
        <w:t xml:space="preserve"> КПГ)</w:t>
      </w:r>
      <w:r w:rsidRPr="00BD0A66">
        <w:rPr>
          <w:b/>
          <w:sz w:val="26"/>
          <w:szCs w:val="26"/>
        </w:rPr>
        <w:t xml:space="preserve"> </w:t>
      </w:r>
      <w:r w:rsidRPr="00BD0A66">
        <w:rPr>
          <w:sz w:val="26"/>
          <w:szCs w:val="26"/>
        </w:rPr>
        <w:t>– группа клинико-статистических групп, объединенных одним профилем медицинской пом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щи.</w:t>
      </w:r>
    </w:p>
    <w:p w:rsidR="007E1F46" w:rsidRPr="00BD0A66" w:rsidRDefault="00981D44" w:rsidP="000B3582">
      <w:pPr>
        <w:widowControl w:val="0"/>
        <w:spacing w:line="247" w:lineRule="auto"/>
        <w:ind w:right="51" w:firstLine="539"/>
        <w:jc w:val="both"/>
        <w:rPr>
          <w:strike/>
          <w:sz w:val="26"/>
          <w:szCs w:val="26"/>
        </w:rPr>
      </w:pPr>
      <w:r w:rsidRPr="00BD0A66">
        <w:rPr>
          <w:sz w:val="26"/>
          <w:szCs w:val="26"/>
        </w:rPr>
        <w:t>3.2</w:t>
      </w:r>
      <w:r w:rsidR="006D0A69" w:rsidRPr="00BD0A66">
        <w:rPr>
          <w:sz w:val="26"/>
          <w:szCs w:val="26"/>
        </w:rPr>
        <w:t>3</w:t>
      </w:r>
      <w:r w:rsidRPr="00BD0A66">
        <w:rPr>
          <w:sz w:val="26"/>
          <w:szCs w:val="26"/>
        </w:rPr>
        <w:t xml:space="preserve">. </w:t>
      </w:r>
      <w:r w:rsidR="007E1F46" w:rsidRPr="00BD0A66">
        <w:rPr>
          <w:sz w:val="26"/>
          <w:szCs w:val="26"/>
        </w:rPr>
        <w:t>Подгруппа в составе клинико-статистической группы заболеваний – группа з</w:t>
      </w:r>
      <w:r w:rsidR="007E1F46" w:rsidRPr="00BD0A66">
        <w:rPr>
          <w:sz w:val="26"/>
          <w:szCs w:val="26"/>
        </w:rPr>
        <w:t>а</w:t>
      </w:r>
      <w:r w:rsidR="007E1F46" w:rsidRPr="00BD0A66">
        <w:rPr>
          <w:sz w:val="26"/>
          <w:szCs w:val="26"/>
        </w:rPr>
        <w:t xml:space="preserve">болеваний, выделенная в составе </w:t>
      </w:r>
      <w:r w:rsidR="00EF5D95" w:rsidRPr="00BD0A66">
        <w:rPr>
          <w:sz w:val="26"/>
          <w:szCs w:val="26"/>
        </w:rPr>
        <w:t xml:space="preserve">КСГ </w:t>
      </w:r>
      <w:r w:rsidR="007E1F46" w:rsidRPr="00BD0A66">
        <w:rPr>
          <w:sz w:val="26"/>
          <w:szCs w:val="26"/>
        </w:rPr>
        <w:t>заболеваний с учетом дополнительных классифик</w:t>
      </w:r>
      <w:r w:rsidR="007E1F46" w:rsidRPr="00BD0A66">
        <w:rPr>
          <w:sz w:val="26"/>
          <w:szCs w:val="26"/>
        </w:rPr>
        <w:t>а</w:t>
      </w:r>
      <w:r w:rsidR="007E1F46" w:rsidRPr="00BD0A66">
        <w:rPr>
          <w:sz w:val="26"/>
          <w:szCs w:val="26"/>
        </w:rPr>
        <w:t>ционных критериев, для которой установлен коэффициент относительной затратоемкости</w:t>
      </w:r>
      <w:r w:rsidR="00173AE9" w:rsidRPr="00BD0A66">
        <w:rPr>
          <w:sz w:val="26"/>
          <w:szCs w:val="26"/>
        </w:rPr>
        <w:t>,</w:t>
      </w:r>
      <w:r w:rsidR="007E1F46" w:rsidRPr="00BD0A66">
        <w:rPr>
          <w:sz w:val="26"/>
          <w:szCs w:val="26"/>
        </w:rPr>
        <w:t xml:space="preserve"> отличный от коэффициента относительной затратоемкости по </w:t>
      </w:r>
      <w:r w:rsidR="0003557E" w:rsidRPr="00BD0A66">
        <w:rPr>
          <w:sz w:val="26"/>
          <w:szCs w:val="26"/>
        </w:rPr>
        <w:t>КСГ.</w:t>
      </w:r>
    </w:p>
    <w:p w:rsidR="00981D44" w:rsidRPr="00BD0A66" w:rsidRDefault="00904E20" w:rsidP="000B3582">
      <w:pPr>
        <w:widowControl w:val="0"/>
        <w:spacing w:line="247" w:lineRule="auto"/>
        <w:ind w:right="51" w:firstLine="539"/>
        <w:jc w:val="both"/>
        <w:rPr>
          <w:strike/>
          <w:sz w:val="26"/>
          <w:szCs w:val="26"/>
        </w:rPr>
      </w:pPr>
      <w:r w:rsidRPr="00BD0A66">
        <w:rPr>
          <w:sz w:val="26"/>
          <w:szCs w:val="26"/>
        </w:rPr>
        <w:t>3.2</w:t>
      </w:r>
      <w:r w:rsidR="006D0A69" w:rsidRPr="00BD0A66">
        <w:rPr>
          <w:sz w:val="26"/>
          <w:szCs w:val="26"/>
        </w:rPr>
        <w:t>4</w:t>
      </w:r>
      <w:r w:rsidRPr="00BD0A66">
        <w:rPr>
          <w:sz w:val="26"/>
          <w:szCs w:val="26"/>
        </w:rPr>
        <w:t xml:space="preserve">.  </w:t>
      </w:r>
      <w:r w:rsidR="00981D44" w:rsidRPr="00BD0A66">
        <w:rPr>
          <w:sz w:val="26"/>
          <w:szCs w:val="26"/>
        </w:rPr>
        <w:t>Базовая ставка</w:t>
      </w:r>
      <w:r w:rsidR="00981D44" w:rsidRPr="00BD0A66">
        <w:rPr>
          <w:b/>
          <w:sz w:val="26"/>
          <w:szCs w:val="26"/>
        </w:rPr>
        <w:t xml:space="preserve"> </w:t>
      </w:r>
      <w:r w:rsidR="00173AE9" w:rsidRPr="00BD0A66">
        <w:rPr>
          <w:sz w:val="26"/>
          <w:szCs w:val="26"/>
        </w:rPr>
        <w:t>финансового обеспечения</w:t>
      </w:r>
      <w:r w:rsidR="00173AE9" w:rsidRPr="00BD0A66">
        <w:rPr>
          <w:b/>
          <w:sz w:val="26"/>
          <w:szCs w:val="26"/>
        </w:rPr>
        <w:t xml:space="preserve"> </w:t>
      </w:r>
      <w:r w:rsidR="00173AE9" w:rsidRPr="00BD0A66">
        <w:rPr>
          <w:sz w:val="26"/>
          <w:szCs w:val="26"/>
        </w:rPr>
        <w:t xml:space="preserve">стационарной помощи </w:t>
      </w:r>
      <w:r w:rsidR="00981D44" w:rsidRPr="00BD0A66">
        <w:rPr>
          <w:sz w:val="26"/>
          <w:szCs w:val="26"/>
        </w:rPr>
        <w:t>– средний об</w:t>
      </w:r>
      <w:r w:rsidR="00981D44" w:rsidRPr="00BD0A66">
        <w:rPr>
          <w:sz w:val="26"/>
          <w:szCs w:val="26"/>
        </w:rPr>
        <w:t>ъ</w:t>
      </w:r>
      <w:r w:rsidR="00981D44" w:rsidRPr="00BD0A66">
        <w:rPr>
          <w:sz w:val="26"/>
          <w:szCs w:val="26"/>
        </w:rPr>
        <w:t>ем финансового обеспечения медицинской помощи в расчете на одн</w:t>
      </w:r>
      <w:r w:rsidR="00173AE9" w:rsidRPr="00BD0A66">
        <w:rPr>
          <w:sz w:val="26"/>
          <w:szCs w:val="26"/>
        </w:rPr>
        <w:t>у госпитализацию</w:t>
      </w:r>
      <w:r w:rsidR="00981D44" w:rsidRPr="00BD0A66">
        <w:rPr>
          <w:sz w:val="26"/>
          <w:szCs w:val="26"/>
        </w:rPr>
        <w:t>, определенный исходя из нормативов объемов медицинской помощи и нормативов фина</w:t>
      </w:r>
      <w:r w:rsidR="00981D44" w:rsidRPr="00BD0A66">
        <w:rPr>
          <w:sz w:val="26"/>
          <w:szCs w:val="26"/>
        </w:rPr>
        <w:t>н</w:t>
      </w:r>
      <w:r w:rsidR="00981D44" w:rsidRPr="00BD0A66">
        <w:rPr>
          <w:sz w:val="26"/>
          <w:szCs w:val="26"/>
        </w:rPr>
        <w:t xml:space="preserve">совых затрат на единицу объема медицинской помощи, установленных </w:t>
      </w:r>
      <w:r w:rsidR="00A726A6">
        <w:rPr>
          <w:sz w:val="26"/>
          <w:szCs w:val="26"/>
        </w:rPr>
        <w:t>ПГГ</w:t>
      </w:r>
      <w:r w:rsidR="0003557E" w:rsidRPr="00BD0A66">
        <w:rPr>
          <w:sz w:val="26"/>
          <w:szCs w:val="26"/>
        </w:rPr>
        <w:t>.</w:t>
      </w:r>
    </w:p>
    <w:p w:rsidR="00981D44" w:rsidRPr="00BD0A66" w:rsidRDefault="00904E20" w:rsidP="000B3582">
      <w:pPr>
        <w:widowControl w:val="0"/>
        <w:spacing w:line="247" w:lineRule="auto"/>
        <w:ind w:right="51" w:firstLine="539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3.2</w:t>
      </w:r>
      <w:r w:rsidR="006D0A69" w:rsidRPr="00BD0A66">
        <w:rPr>
          <w:sz w:val="26"/>
          <w:szCs w:val="26"/>
        </w:rPr>
        <w:t>5</w:t>
      </w:r>
      <w:r w:rsidR="001F35FA" w:rsidRPr="00BD0A66">
        <w:rPr>
          <w:sz w:val="26"/>
          <w:szCs w:val="26"/>
        </w:rPr>
        <w:t xml:space="preserve">. </w:t>
      </w:r>
      <w:r w:rsidR="00981D44" w:rsidRPr="00BD0A66">
        <w:rPr>
          <w:sz w:val="26"/>
          <w:szCs w:val="26"/>
        </w:rPr>
        <w:t>Коэффициент относительной затратоемкости</w:t>
      </w:r>
      <w:r w:rsidR="001B3AC9" w:rsidRPr="00BD0A66">
        <w:rPr>
          <w:sz w:val="26"/>
          <w:szCs w:val="26"/>
        </w:rPr>
        <w:t xml:space="preserve"> </w:t>
      </w:r>
      <w:r w:rsidR="00981D44" w:rsidRPr="00BD0A66">
        <w:rPr>
          <w:sz w:val="26"/>
          <w:szCs w:val="26"/>
        </w:rPr>
        <w:t>–</w:t>
      </w:r>
      <w:r w:rsidR="001B3AC9" w:rsidRPr="00BD0A66">
        <w:rPr>
          <w:sz w:val="26"/>
          <w:szCs w:val="26"/>
        </w:rPr>
        <w:t xml:space="preserve"> </w:t>
      </w:r>
      <w:r w:rsidR="00981D44" w:rsidRPr="00BD0A66">
        <w:rPr>
          <w:sz w:val="26"/>
          <w:szCs w:val="26"/>
        </w:rPr>
        <w:t xml:space="preserve">коэффициент затратоемкости </w:t>
      </w:r>
      <w:r w:rsidR="00A726A6">
        <w:rPr>
          <w:sz w:val="26"/>
          <w:szCs w:val="26"/>
        </w:rPr>
        <w:t>КСГ</w:t>
      </w:r>
      <w:r w:rsidR="00981D44" w:rsidRPr="00BD0A66">
        <w:rPr>
          <w:sz w:val="26"/>
          <w:szCs w:val="26"/>
        </w:rPr>
        <w:t xml:space="preserve"> заболеваний или </w:t>
      </w:r>
      <w:r w:rsidR="00A726A6">
        <w:rPr>
          <w:sz w:val="26"/>
          <w:szCs w:val="26"/>
        </w:rPr>
        <w:t>КПГ</w:t>
      </w:r>
      <w:r w:rsidR="00981D44" w:rsidRPr="00BD0A66">
        <w:rPr>
          <w:sz w:val="26"/>
          <w:szCs w:val="26"/>
        </w:rPr>
        <w:t xml:space="preserve"> заболеваний, отражающий отношение ее затратоемкости к б</w:t>
      </w:r>
      <w:r w:rsidR="00981D44" w:rsidRPr="00BD0A66">
        <w:rPr>
          <w:sz w:val="26"/>
          <w:szCs w:val="26"/>
        </w:rPr>
        <w:t>а</w:t>
      </w:r>
      <w:r w:rsidR="00981D44" w:rsidRPr="00BD0A66">
        <w:rPr>
          <w:sz w:val="26"/>
          <w:szCs w:val="26"/>
        </w:rPr>
        <w:t>зовой ставке.</w:t>
      </w:r>
      <w:r w:rsidR="00AA0EA6" w:rsidRPr="00BD0A66">
        <w:rPr>
          <w:sz w:val="26"/>
          <w:szCs w:val="26"/>
        </w:rPr>
        <w:t xml:space="preserve"> </w:t>
      </w:r>
    </w:p>
    <w:p w:rsidR="00824EEB" w:rsidRPr="000D79E8" w:rsidRDefault="00824EEB" w:rsidP="00824EEB">
      <w:pPr>
        <w:widowControl w:val="0"/>
        <w:tabs>
          <w:tab w:val="left" w:pos="851"/>
          <w:tab w:val="left" w:pos="993"/>
        </w:tabs>
        <w:ind w:firstLine="556"/>
        <w:jc w:val="both"/>
        <w:rPr>
          <w:sz w:val="26"/>
          <w:szCs w:val="26"/>
        </w:rPr>
      </w:pPr>
      <w:r w:rsidRPr="000D79E8">
        <w:rPr>
          <w:sz w:val="26"/>
          <w:szCs w:val="26"/>
        </w:rPr>
        <w:t>3.26. Коэффициент уровня оказания медицинской помощи устанавливается в разр</w:t>
      </w:r>
      <w:r w:rsidRPr="000D79E8">
        <w:rPr>
          <w:sz w:val="26"/>
          <w:szCs w:val="26"/>
        </w:rPr>
        <w:t>е</w:t>
      </w:r>
      <w:r w:rsidRPr="000D79E8">
        <w:rPr>
          <w:sz w:val="26"/>
          <w:szCs w:val="26"/>
        </w:rPr>
        <w:t>зе трех уровней оказания медицинской помощи дифференцированно для МО и (или) стру</w:t>
      </w:r>
      <w:r w:rsidRPr="000D79E8">
        <w:rPr>
          <w:sz w:val="26"/>
          <w:szCs w:val="26"/>
        </w:rPr>
        <w:t>к</w:t>
      </w:r>
      <w:r w:rsidRPr="000D79E8">
        <w:rPr>
          <w:sz w:val="26"/>
          <w:szCs w:val="26"/>
        </w:rPr>
        <w:t>турных подразделений МО.</w:t>
      </w:r>
    </w:p>
    <w:p w:rsidR="00824EEB" w:rsidRPr="000D79E8" w:rsidRDefault="00824EEB" w:rsidP="00824EEB">
      <w:pPr>
        <w:widowControl w:val="0"/>
        <w:tabs>
          <w:tab w:val="left" w:pos="851"/>
          <w:tab w:val="left" w:pos="993"/>
          <w:tab w:val="left" w:pos="1211"/>
        </w:tabs>
        <w:ind w:firstLine="556"/>
        <w:jc w:val="both"/>
        <w:rPr>
          <w:sz w:val="26"/>
          <w:szCs w:val="26"/>
        </w:rPr>
      </w:pPr>
      <w:r w:rsidRPr="000D79E8">
        <w:rPr>
          <w:sz w:val="26"/>
          <w:szCs w:val="26"/>
        </w:rPr>
        <w:t>К первому уровню оказания медицинской помощи относятся МО, оказывающие нас</w:t>
      </w:r>
      <w:r w:rsidRPr="000D79E8">
        <w:rPr>
          <w:sz w:val="26"/>
          <w:szCs w:val="26"/>
        </w:rPr>
        <w:t>е</w:t>
      </w:r>
      <w:r w:rsidRPr="000D79E8">
        <w:rPr>
          <w:sz w:val="26"/>
          <w:szCs w:val="26"/>
        </w:rPr>
        <w:t>лению первичную медико-санитарную помощь, в том числе первичную специализирова</w:t>
      </w:r>
      <w:r w:rsidRPr="000D79E8">
        <w:rPr>
          <w:sz w:val="26"/>
          <w:szCs w:val="26"/>
        </w:rPr>
        <w:t>н</w:t>
      </w:r>
      <w:r w:rsidRPr="000D79E8">
        <w:rPr>
          <w:sz w:val="26"/>
          <w:szCs w:val="26"/>
        </w:rPr>
        <w:t>ную медико-санитарную помощь, а также специализированную медицинскую помощь в пределах муниципального района, а также внутригородского района.</w:t>
      </w:r>
    </w:p>
    <w:p w:rsidR="00824EEB" w:rsidRPr="000D79E8" w:rsidRDefault="00824EEB" w:rsidP="00824EEB">
      <w:pPr>
        <w:widowControl w:val="0"/>
        <w:tabs>
          <w:tab w:val="left" w:pos="851"/>
          <w:tab w:val="left" w:pos="993"/>
        </w:tabs>
        <w:ind w:firstLine="556"/>
        <w:jc w:val="both"/>
        <w:rPr>
          <w:sz w:val="26"/>
          <w:szCs w:val="26"/>
        </w:rPr>
      </w:pPr>
      <w:r w:rsidRPr="000D79E8">
        <w:rPr>
          <w:sz w:val="26"/>
          <w:szCs w:val="26"/>
        </w:rPr>
        <w:t>Ко второму уровню оказания медицинской помощи относятся МО, оказывающие населению первичную медико-санитарную помощь, в том числе первичную специализир</w:t>
      </w:r>
      <w:r w:rsidRPr="000D79E8">
        <w:rPr>
          <w:sz w:val="26"/>
          <w:szCs w:val="26"/>
        </w:rPr>
        <w:t>о</w:t>
      </w:r>
      <w:r w:rsidRPr="000D79E8">
        <w:rPr>
          <w:sz w:val="26"/>
          <w:szCs w:val="26"/>
        </w:rPr>
        <w:t>ванную медико-санитарную помощь, а также специализированную медицинскую помощь в пределах нескольких муниципальных районов и в городских округах, в том числе горо</w:t>
      </w:r>
      <w:r w:rsidRPr="000D79E8">
        <w:rPr>
          <w:sz w:val="26"/>
          <w:szCs w:val="26"/>
        </w:rPr>
        <w:t>д</w:t>
      </w:r>
      <w:r w:rsidRPr="000D79E8">
        <w:rPr>
          <w:sz w:val="26"/>
          <w:szCs w:val="26"/>
        </w:rPr>
        <w:t>ских округах с внутригородским делением.</w:t>
      </w:r>
    </w:p>
    <w:p w:rsidR="00824EEB" w:rsidRPr="000D79E8" w:rsidRDefault="00824EEB" w:rsidP="00824EEB">
      <w:pPr>
        <w:widowControl w:val="0"/>
        <w:tabs>
          <w:tab w:val="left" w:pos="851"/>
          <w:tab w:val="left" w:pos="993"/>
        </w:tabs>
        <w:ind w:firstLine="556"/>
        <w:jc w:val="both"/>
        <w:rPr>
          <w:sz w:val="26"/>
          <w:szCs w:val="26"/>
        </w:rPr>
      </w:pPr>
      <w:r w:rsidRPr="000D79E8">
        <w:rPr>
          <w:sz w:val="26"/>
          <w:szCs w:val="26"/>
        </w:rPr>
        <w:t>К третьему уровню оказания медицинской помощи относятся МО, оказывающие населению первичную медико-санитарную помощь, в том числе первичную специализир</w:t>
      </w:r>
      <w:r w:rsidRPr="000D79E8">
        <w:rPr>
          <w:sz w:val="26"/>
          <w:szCs w:val="26"/>
        </w:rPr>
        <w:t>о</w:t>
      </w:r>
      <w:r w:rsidRPr="000D79E8">
        <w:rPr>
          <w:sz w:val="26"/>
          <w:szCs w:val="26"/>
        </w:rPr>
        <w:t>ванную медико-санитарную помощь, а также специализированную, включая высокотехн</w:t>
      </w:r>
      <w:r w:rsidRPr="000D79E8">
        <w:rPr>
          <w:sz w:val="26"/>
          <w:szCs w:val="26"/>
        </w:rPr>
        <w:t>о</w:t>
      </w:r>
      <w:r w:rsidRPr="000D79E8">
        <w:rPr>
          <w:sz w:val="26"/>
          <w:szCs w:val="26"/>
        </w:rPr>
        <w:t>логичную, медицинскую помощь в пределах субъекта Российской Федерации, а также в пределах нескольких субъектов Российской Федерации.</w:t>
      </w:r>
    </w:p>
    <w:p w:rsidR="00824EEB" w:rsidRPr="00832090" w:rsidRDefault="00824EEB" w:rsidP="00824EEB">
      <w:pPr>
        <w:widowControl w:val="0"/>
        <w:tabs>
          <w:tab w:val="left" w:pos="851"/>
          <w:tab w:val="left" w:pos="993"/>
        </w:tabs>
        <w:ind w:firstLine="556"/>
        <w:jc w:val="both"/>
        <w:rPr>
          <w:i/>
        </w:rPr>
      </w:pPr>
      <w:r w:rsidRPr="000D79E8">
        <w:rPr>
          <w:sz w:val="26"/>
          <w:szCs w:val="26"/>
        </w:rPr>
        <w:t>В пределах третьего уровня оказания медицинской помощи выделен подуровень, включающий федеральные МО, оказывающие медицинскую помощь в пределах нескол</w:t>
      </w:r>
      <w:r w:rsidRPr="000D79E8">
        <w:rPr>
          <w:sz w:val="26"/>
          <w:szCs w:val="26"/>
        </w:rPr>
        <w:t>ь</w:t>
      </w:r>
      <w:r w:rsidRPr="000D79E8">
        <w:rPr>
          <w:sz w:val="26"/>
          <w:szCs w:val="26"/>
        </w:rPr>
        <w:t xml:space="preserve">ких субъектов Российской Федерации </w:t>
      </w:r>
      <w:r w:rsidR="00CD7D63" w:rsidRPr="00832090">
        <w:rPr>
          <w:i/>
        </w:rPr>
        <w:t xml:space="preserve">(п. 3.26 </w:t>
      </w:r>
      <w:r w:rsidRPr="00832090">
        <w:rPr>
          <w:i/>
        </w:rPr>
        <w:t xml:space="preserve">в редакции </w:t>
      </w:r>
      <w:r w:rsidR="007A6560" w:rsidRPr="00832090">
        <w:rPr>
          <w:i/>
        </w:rPr>
        <w:t xml:space="preserve">изменений </w:t>
      </w:r>
      <w:r w:rsidRPr="00832090">
        <w:rPr>
          <w:i/>
        </w:rPr>
        <w:t>от 28.01.2016 – распр</w:t>
      </w:r>
      <w:r w:rsidRPr="00832090">
        <w:rPr>
          <w:i/>
        </w:rPr>
        <w:t>о</w:t>
      </w:r>
      <w:r w:rsidRPr="00832090">
        <w:rPr>
          <w:i/>
        </w:rPr>
        <w:t>страня</w:t>
      </w:r>
      <w:r w:rsidR="00B62301" w:rsidRPr="00832090">
        <w:rPr>
          <w:i/>
        </w:rPr>
        <w:t>ю</w:t>
      </w:r>
      <w:r w:rsidRPr="00832090">
        <w:rPr>
          <w:i/>
        </w:rPr>
        <w:t>тся на правоотношения, во</w:t>
      </w:r>
      <w:r w:rsidRPr="00832090">
        <w:rPr>
          <w:i/>
        </w:rPr>
        <w:t>з</w:t>
      </w:r>
      <w:r w:rsidRPr="00832090">
        <w:rPr>
          <w:i/>
        </w:rPr>
        <w:t>никшие с 01.01.2016).</w:t>
      </w:r>
    </w:p>
    <w:p w:rsidR="00F0131A" w:rsidRPr="00BD0A66" w:rsidRDefault="00BE5721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</w:t>
      </w:r>
      <w:r w:rsidRPr="00A726A6">
        <w:rPr>
          <w:sz w:val="26"/>
          <w:szCs w:val="26"/>
        </w:rPr>
        <w:t>2</w:t>
      </w:r>
      <w:r w:rsidR="006D0A69" w:rsidRPr="00BD0A66">
        <w:rPr>
          <w:sz w:val="26"/>
          <w:szCs w:val="26"/>
        </w:rPr>
        <w:t>7</w:t>
      </w:r>
      <w:r w:rsidR="00F0131A" w:rsidRPr="00BD0A66">
        <w:rPr>
          <w:sz w:val="26"/>
          <w:szCs w:val="26"/>
        </w:rPr>
        <w:t xml:space="preserve">. Коэффициент подуровня оказания медицинской помощи </w:t>
      </w:r>
      <w:r w:rsidR="00A726A6">
        <w:rPr>
          <w:sz w:val="26"/>
          <w:szCs w:val="26"/>
        </w:rPr>
        <w:t>–</w:t>
      </w:r>
      <w:r w:rsidR="00F0131A" w:rsidRPr="00BD0A66">
        <w:rPr>
          <w:sz w:val="26"/>
          <w:szCs w:val="26"/>
        </w:rPr>
        <w:t xml:space="preserve"> коэффициент, позв</w:t>
      </w:r>
      <w:r w:rsidR="00F0131A" w:rsidRPr="00BD0A66">
        <w:rPr>
          <w:sz w:val="26"/>
          <w:szCs w:val="26"/>
        </w:rPr>
        <w:t>о</w:t>
      </w:r>
      <w:r w:rsidR="00F0131A" w:rsidRPr="00BD0A66">
        <w:rPr>
          <w:sz w:val="26"/>
          <w:szCs w:val="26"/>
        </w:rPr>
        <w:t>ляющий учесть различия в размерах расходов медицинских организаций, относящихся к одному уровню оказания медицинской помощи</w:t>
      </w:r>
      <w:r w:rsidR="0003557E" w:rsidRPr="00BD0A66">
        <w:rPr>
          <w:sz w:val="26"/>
          <w:szCs w:val="26"/>
        </w:rPr>
        <w:t>,</w:t>
      </w:r>
      <w:r w:rsidR="00F0131A" w:rsidRPr="00BD0A66">
        <w:rPr>
          <w:sz w:val="26"/>
          <w:szCs w:val="26"/>
        </w:rPr>
        <w:t xml:space="preserve"> обусловленный объективными причин</w:t>
      </w:r>
      <w:r w:rsidR="00F0131A" w:rsidRPr="00BD0A66">
        <w:rPr>
          <w:sz w:val="26"/>
          <w:szCs w:val="26"/>
        </w:rPr>
        <w:t>а</w:t>
      </w:r>
      <w:r w:rsidR="00F0131A" w:rsidRPr="00BD0A66">
        <w:rPr>
          <w:sz w:val="26"/>
          <w:szCs w:val="26"/>
        </w:rPr>
        <w:t>ми</w:t>
      </w:r>
      <w:r w:rsidR="0003557E" w:rsidRPr="00BD0A66">
        <w:rPr>
          <w:sz w:val="26"/>
          <w:szCs w:val="26"/>
        </w:rPr>
        <w:t>.</w:t>
      </w:r>
      <w:r w:rsidR="00F0131A" w:rsidRPr="00BD0A66">
        <w:rPr>
          <w:sz w:val="26"/>
          <w:szCs w:val="26"/>
        </w:rPr>
        <w:t xml:space="preserve"> </w:t>
      </w:r>
    </w:p>
    <w:p w:rsidR="00F0131A" w:rsidRPr="00BD0A66" w:rsidRDefault="00904E20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</w:t>
      </w:r>
      <w:r w:rsidR="00BE5721" w:rsidRPr="00A726A6">
        <w:rPr>
          <w:sz w:val="26"/>
          <w:szCs w:val="26"/>
        </w:rPr>
        <w:t>2</w:t>
      </w:r>
      <w:r w:rsidR="006D0A69" w:rsidRPr="00BD0A66">
        <w:rPr>
          <w:sz w:val="26"/>
          <w:szCs w:val="26"/>
        </w:rPr>
        <w:t>8</w:t>
      </w:r>
      <w:r w:rsidR="00976024" w:rsidRPr="00BD0A66">
        <w:rPr>
          <w:sz w:val="26"/>
          <w:szCs w:val="26"/>
        </w:rPr>
        <w:t xml:space="preserve">. </w:t>
      </w:r>
      <w:r w:rsidR="00824EEB" w:rsidRPr="00832090">
        <w:rPr>
          <w:sz w:val="26"/>
          <w:szCs w:val="26"/>
        </w:rPr>
        <w:t xml:space="preserve">Коэффициент сложности </w:t>
      </w:r>
      <w:r w:rsidR="00780EF4">
        <w:rPr>
          <w:sz w:val="26"/>
          <w:szCs w:val="26"/>
        </w:rPr>
        <w:t>лечения</w:t>
      </w:r>
      <w:r w:rsidR="00824EEB" w:rsidRPr="00832090">
        <w:rPr>
          <w:sz w:val="26"/>
          <w:szCs w:val="26"/>
        </w:rPr>
        <w:t xml:space="preserve"> пациент</w:t>
      </w:r>
      <w:r w:rsidR="00780EF4">
        <w:rPr>
          <w:sz w:val="26"/>
          <w:szCs w:val="26"/>
        </w:rPr>
        <w:t>а</w:t>
      </w:r>
      <w:r w:rsidR="00824EEB" w:rsidRPr="00832090">
        <w:rPr>
          <w:sz w:val="26"/>
          <w:szCs w:val="26"/>
        </w:rPr>
        <w:t xml:space="preserve"> </w:t>
      </w:r>
      <w:r w:rsidR="00CD7D63" w:rsidRPr="00832090">
        <w:rPr>
          <w:i/>
        </w:rPr>
        <w:t>(</w:t>
      </w:r>
      <w:r w:rsidR="00824EEB" w:rsidRPr="00832090">
        <w:rPr>
          <w:i/>
        </w:rPr>
        <w:t xml:space="preserve">в редакции </w:t>
      </w:r>
      <w:r w:rsidR="007A6560" w:rsidRPr="00832090">
        <w:rPr>
          <w:i/>
        </w:rPr>
        <w:t xml:space="preserve">изменений </w:t>
      </w:r>
      <w:r w:rsidR="00824EEB" w:rsidRPr="00832090">
        <w:rPr>
          <w:i/>
        </w:rPr>
        <w:t xml:space="preserve">от </w:t>
      </w:r>
      <w:r w:rsidR="00780EF4">
        <w:rPr>
          <w:i/>
        </w:rPr>
        <w:t>30</w:t>
      </w:r>
      <w:r w:rsidR="00824EEB" w:rsidRPr="00832090">
        <w:rPr>
          <w:i/>
        </w:rPr>
        <w:t>.0</w:t>
      </w:r>
      <w:r w:rsidR="00780EF4">
        <w:rPr>
          <w:i/>
        </w:rPr>
        <w:t>5</w:t>
      </w:r>
      <w:r w:rsidR="00824EEB" w:rsidRPr="00832090">
        <w:rPr>
          <w:i/>
        </w:rPr>
        <w:t>.2016 – распространя</w:t>
      </w:r>
      <w:r w:rsidR="00B62301" w:rsidRPr="00832090">
        <w:rPr>
          <w:i/>
        </w:rPr>
        <w:t>ю</w:t>
      </w:r>
      <w:r w:rsidR="00824EEB" w:rsidRPr="00832090">
        <w:rPr>
          <w:i/>
        </w:rPr>
        <w:t>тся на правоотношения, возникшие с 01.0</w:t>
      </w:r>
      <w:r w:rsidR="00780EF4">
        <w:rPr>
          <w:i/>
        </w:rPr>
        <w:t>5</w:t>
      </w:r>
      <w:r w:rsidR="00824EEB" w:rsidRPr="00832090">
        <w:rPr>
          <w:i/>
        </w:rPr>
        <w:t>.2016)</w:t>
      </w:r>
      <w:r w:rsidR="00F0131A" w:rsidRPr="00BD0A66">
        <w:rPr>
          <w:sz w:val="26"/>
          <w:szCs w:val="26"/>
        </w:rPr>
        <w:t xml:space="preserve"> –</w:t>
      </w:r>
      <w:r w:rsidR="001B3AC9" w:rsidRPr="00BD0A66">
        <w:rPr>
          <w:sz w:val="26"/>
          <w:szCs w:val="26"/>
        </w:rPr>
        <w:t xml:space="preserve"> </w:t>
      </w:r>
      <w:r w:rsidR="00F0131A" w:rsidRPr="00BD0A66">
        <w:rPr>
          <w:sz w:val="26"/>
          <w:szCs w:val="26"/>
        </w:rPr>
        <w:t>коэффициент, устанавлив</w:t>
      </w:r>
      <w:r w:rsidR="00F0131A" w:rsidRPr="00BD0A66">
        <w:rPr>
          <w:sz w:val="26"/>
          <w:szCs w:val="26"/>
        </w:rPr>
        <w:t>а</w:t>
      </w:r>
      <w:r w:rsidR="00F0131A" w:rsidRPr="00BD0A66">
        <w:rPr>
          <w:sz w:val="26"/>
          <w:szCs w:val="26"/>
        </w:rPr>
        <w:t>емый в отдельных случаях в связи со сложностью лечения пациента и учитывающий более высокий уровень затрат на оказание медицинской пом</w:t>
      </w:r>
      <w:r w:rsidR="00F0131A" w:rsidRPr="00BD0A66">
        <w:rPr>
          <w:sz w:val="26"/>
          <w:szCs w:val="26"/>
        </w:rPr>
        <w:t>о</w:t>
      </w:r>
      <w:r w:rsidR="00F0131A" w:rsidRPr="00BD0A66">
        <w:rPr>
          <w:sz w:val="26"/>
          <w:szCs w:val="26"/>
        </w:rPr>
        <w:t>щи.</w:t>
      </w:r>
    </w:p>
    <w:p w:rsidR="00F0131A" w:rsidRPr="00BD0A66" w:rsidRDefault="001F35FA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</w:t>
      </w:r>
      <w:r w:rsidR="006D0A69" w:rsidRPr="00BD0A66">
        <w:rPr>
          <w:sz w:val="26"/>
          <w:szCs w:val="26"/>
        </w:rPr>
        <w:t>29</w:t>
      </w:r>
      <w:r w:rsidR="00904E20" w:rsidRPr="00BD0A66">
        <w:rPr>
          <w:sz w:val="26"/>
          <w:szCs w:val="26"/>
        </w:rPr>
        <w:t xml:space="preserve">. </w:t>
      </w:r>
      <w:r w:rsidR="00F0131A" w:rsidRPr="00BD0A66">
        <w:rPr>
          <w:sz w:val="26"/>
          <w:szCs w:val="26"/>
        </w:rPr>
        <w:t>Управленческий коэффициент –</w:t>
      </w:r>
      <w:r w:rsidR="001B3AC9" w:rsidRPr="00BD0A66">
        <w:rPr>
          <w:sz w:val="26"/>
          <w:szCs w:val="26"/>
        </w:rPr>
        <w:t xml:space="preserve"> </w:t>
      </w:r>
      <w:r w:rsidR="00F0131A" w:rsidRPr="00BD0A66">
        <w:rPr>
          <w:sz w:val="26"/>
          <w:szCs w:val="26"/>
        </w:rPr>
        <w:t xml:space="preserve">коэффициент, позволяющий корректировать тариф </w:t>
      </w:r>
      <w:r w:rsidR="0003557E" w:rsidRPr="00BD0A66">
        <w:rPr>
          <w:sz w:val="26"/>
          <w:szCs w:val="26"/>
        </w:rPr>
        <w:t>КСГ</w:t>
      </w:r>
      <w:r w:rsidR="00F0131A" w:rsidRPr="00BD0A66">
        <w:rPr>
          <w:sz w:val="26"/>
          <w:szCs w:val="26"/>
        </w:rPr>
        <w:t xml:space="preserve"> с целью управления структурой госпитализаций и/или учета региональных особенностей оказания медицинской помощи по кон</w:t>
      </w:r>
      <w:r w:rsidR="00E01759" w:rsidRPr="00BD0A66">
        <w:rPr>
          <w:sz w:val="26"/>
          <w:szCs w:val="26"/>
        </w:rPr>
        <w:t>кретной КСГ</w:t>
      </w:r>
      <w:r w:rsidR="00F0131A" w:rsidRPr="00BD0A66">
        <w:rPr>
          <w:sz w:val="26"/>
          <w:szCs w:val="26"/>
        </w:rPr>
        <w:t>.</w:t>
      </w:r>
    </w:p>
    <w:p w:rsidR="00904E20" w:rsidRPr="00BD0A66" w:rsidRDefault="001F35FA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3.3</w:t>
      </w:r>
      <w:r w:rsidR="006D0A69" w:rsidRPr="00BD0A66">
        <w:rPr>
          <w:sz w:val="26"/>
          <w:szCs w:val="26"/>
        </w:rPr>
        <w:t>0</w:t>
      </w:r>
      <w:r w:rsidR="00904E20" w:rsidRPr="00BD0A66">
        <w:rPr>
          <w:sz w:val="26"/>
          <w:szCs w:val="26"/>
        </w:rPr>
        <w:t>. Региональный сегмент единого регистра застрахованных лиц на территории Пермского края (далее – РС ЕРЗ) – форма персонифицированного учета сведений о з</w:t>
      </w:r>
      <w:r w:rsidR="00904E20" w:rsidRPr="00BD0A66">
        <w:rPr>
          <w:sz w:val="26"/>
          <w:szCs w:val="26"/>
        </w:rPr>
        <w:t>а</w:t>
      </w:r>
      <w:r w:rsidR="00904E20" w:rsidRPr="00BD0A66">
        <w:rPr>
          <w:sz w:val="26"/>
          <w:szCs w:val="26"/>
        </w:rPr>
        <w:t>страхованных лицах на территории Пермского края, который ведется Территор</w:t>
      </w:r>
      <w:r w:rsidR="00904E20" w:rsidRPr="00BD0A66">
        <w:rPr>
          <w:sz w:val="26"/>
          <w:szCs w:val="26"/>
        </w:rPr>
        <w:t>и</w:t>
      </w:r>
      <w:r w:rsidR="00904E20" w:rsidRPr="00BD0A66">
        <w:rPr>
          <w:sz w:val="26"/>
          <w:szCs w:val="26"/>
        </w:rPr>
        <w:t>альным фондом обязательного медицинского страхования Пермского края (далее – Фонд) и явл</w:t>
      </w:r>
      <w:r w:rsidR="00904E20" w:rsidRPr="00BD0A66">
        <w:rPr>
          <w:sz w:val="26"/>
          <w:szCs w:val="26"/>
        </w:rPr>
        <w:t>я</w:t>
      </w:r>
      <w:r w:rsidR="00904E20" w:rsidRPr="00BD0A66">
        <w:rPr>
          <w:sz w:val="26"/>
          <w:szCs w:val="26"/>
        </w:rPr>
        <w:t>ется неотъемлемой частью центрального сегмента единого регистра з</w:t>
      </w:r>
      <w:r w:rsidR="00904E20" w:rsidRPr="00BD0A66">
        <w:rPr>
          <w:sz w:val="26"/>
          <w:szCs w:val="26"/>
        </w:rPr>
        <w:t>а</w:t>
      </w:r>
      <w:r w:rsidR="00904E20" w:rsidRPr="00BD0A66">
        <w:rPr>
          <w:sz w:val="26"/>
          <w:szCs w:val="26"/>
        </w:rPr>
        <w:t xml:space="preserve">страхованных лиц. </w:t>
      </w:r>
    </w:p>
    <w:p w:rsidR="00904E20" w:rsidRPr="00BD0A66" w:rsidRDefault="00EA6A23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3.3</w:t>
      </w:r>
      <w:r w:rsidR="006D0A69" w:rsidRPr="00BD0A66">
        <w:rPr>
          <w:sz w:val="26"/>
          <w:szCs w:val="26"/>
        </w:rPr>
        <w:t>1</w:t>
      </w:r>
      <w:r w:rsidR="00904E20" w:rsidRPr="00BD0A66">
        <w:rPr>
          <w:sz w:val="26"/>
          <w:szCs w:val="26"/>
        </w:rPr>
        <w:t>. Медицинские организации – Фондодержатели (далее – МО – Фондодерж</w:t>
      </w:r>
      <w:r w:rsidR="00904E20" w:rsidRPr="00BD0A66">
        <w:rPr>
          <w:sz w:val="26"/>
          <w:szCs w:val="26"/>
        </w:rPr>
        <w:t>а</w:t>
      </w:r>
      <w:r w:rsidR="00904E20" w:rsidRPr="00BD0A66">
        <w:rPr>
          <w:sz w:val="26"/>
          <w:szCs w:val="26"/>
        </w:rPr>
        <w:t>тели) – медицинские организации  (поликлиники, поликлинические отделения в составе бол</w:t>
      </w:r>
      <w:r w:rsidR="00904E20" w:rsidRPr="00BD0A66">
        <w:rPr>
          <w:sz w:val="26"/>
          <w:szCs w:val="26"/>
        </w:rPr>
        <w:t>ь</w:t>
      </w:r>
      <w:r w:rsidR="00904E20" w:rsidRPr="00BD0A66">
        <w:rPr>
          <w:sz w:val="26"/>
          <w:szCs w:val="26"/>
        </w:rPr>
        <w:t>ничных учреждений любой формы собственности, за исключением стоматологических пол</w:t>
      </w:r>
      <w:r w:rsidR="00904E20" w:rsidRPr="00BD0A66">
        <w:rPr>
          <w:sz w:val="26"/>
          <w:szCs w:val="26"/>
        </w:rPr>
        <w:t>и</w:t>
      </w:r>
      <w:r w:rsidR="00904E20" w:rsidRPr="00BD0A66">
        <w:rPr>
          <w:sz w:val="26"/>
          <w:szCs w:val="26"/>
        </w:rPr>
        <w:t>клиник), оказывающие в установленном порядке медицинскую помощь в рамках ТП ОМС, к которым прикрепились застрах</w:t>
      </w:r>
      <w:r w:rsidR="00904E20" w:rsidRPr="00BD0A66">
        <w:rPr>
          <w:sz w:val="26"/>
          <w:szCs w:val="26"/>
        </w:rPr>
        <w:t>о</w:t>
      </w:r>
      <w:r w:rsidR="00904E20" w:rsidRPr="00BD0A66">
        <w:rPr>
          <w:sz w:val="26"/>
          <w:szCs w:val="26"/>
        </w:rPr>
        <w:t>ванные лица для получения первичной медико-санитарной помощи по участковому принципу в порядке, установленном приказом Мин</w:t>
      </w:r>
      <w:r w:rsidR="00904E20" w:rsidRPr="00BD0A66">
        <w:rPr>
          <w:sz w:val="26"/>
          <w:szCs w:val="26"/>
        </w:rPr>
        <w:t>и</w:t>
      </w:r>
      <w:r w:rsidR="00904E20" w:rsidRPr="00BD0A66">
        <w:rPr>
          <w:sz w:val="26"/>
          <w:szCs w:val="26"/>
        </w:rPr>
        <w:t>стерства здравоохранения Российской Федерации от 26 апреля 2012 г. № 406н «Об утве</w:t>
      </w:r>
      <w:r w:rsidR="00904E20" w:rsidRPr="00BD0A66">
        <w:rPr>
          <w:sz w:val="26"/>
          <w:szCs w:val="26"/>
        </w:rPr>
        <w:t>р</w:t>
      </w:r>
      <w:r w:rsidR="00904E20" w:rsidRPr="00BD0A66">
        <w:rPr>
          <w:sz w:val="26"/>
          <w:szCs w:val="26"/>
        </w:rPr>
        <w:t>ждении порядка выбора гражданином медицинской организации при оказании медици</w:t>
      </w:r>
      <w:r w:rsidR="00904E20" w:rsidRPr="00BD0A66">
        <w:rPr>
          <w:sz w:val="26"/>
          <w:szCs w:val="26"/>
        </w:rPr>
        <w:t>н</w:t>
      </w:r>
      <w:r w:rsidR="00904E20" w:rsidRPr="00BD0A66">
        <w:rPr>
          <w:sz w:val="26"/>
          <w:szCs w:val="26"/>
        </w:rPr>
        <w:t>ской помощи в рамках программы государственных гарантий бесплатного оказания гра</w:t>
      </w:r>
      <w:r w:rsidR="00904E20" w:rsidRPr="00BD0A66">
        <w:rPr>
          <w:sz w:val="26"/>
          <w:szCs w:val="26"/>
        </w:rPr>
        <w:t>ж</w:t>
      </w:r>
      <w:r w:rsidR="00904E20" w:rsidRPr="00BD0A66">
        <w:rPr>
          <w:sz w:val="26"/>
          <w:szCs w:val="26"/>
        </w:rPr>
        <w:t>данам мед</w:t>
      </w:r>
      <w:r w:rsidR="00904E20" w:rsidRPr="00BD0A66">
        <w:rPr>
          <w:sz w:val="26"/>
          <w:szCs w:val="26"/>
        </w:rPr>
        <w:t>и</w:t>
      </w:r>
      <w:r w:rsidR="00904E20" w:rsidRPr="00BD0A66">
        <w:rPr>
          <w:sz w:val="26"/>
          <w:szCs w:val="26"/>
        </w:rPr>
        <w:t xml:space="preserve">цинской помощи». </w:t>
      </w:r>
    </w:p>
    <w:p w:rsidR="00904E20" w:rsidRPr="00BD0A66" w:rsidRDefault="00904E20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</w:t>
      </w:r>
      <w:r w:rsidR="00EA6A23" w:rsidRPr="00BD0A66">
        <w:rPr>
          <w:sz w:val="26"/>
          <w:szCs w:val="26"/>
        </w:rPr>
        <w:t>3</w:t>
      </w:r>
      <w:r w:rsidR="006D0A69" w:rsidRPr="00BD0A66">
        <w:rPr>
          <w:sz w:val="26"/>
          <w:szCs w:val="26"/>
        </w:rPr>
        <w:t>2</w:t>
      </w:r>
      <w:r w:rsidRPr="00BD0A66">
        <w:rPr>
          <w:sz w:val="26"/>
          <w:szCs w:val="26"/>
        </w:rPr>
        <w:t>. Медицинские организации – Исполнители (далее – МО – Исполнители) – мед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цинские организации, оказывающие медицинские услуги застрахованным лицам, не пр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крепившимся к данным МО (внешние медицинские услуги). МО-Фондодержатель м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жет являться одновр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менно МО-Исполнителем в случае оказания внешних медицинских услуг не прикрепленным застр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хованным лицам.</w:t>
      </w:r>
    </w:p>
    <w:p w:rsidR="00904E20" w:rsidRPr="00BD0A66" w:rsidRDefault="00EA6A23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3.3</w:t>
      </w:r>
      <w:r w:rsidR="006D0A69" w:rsidRPr="00BD0A66">
        <w:rPr>
          <w:sz w:val="26"/>
          <w:szCs w:val="26"/>
        </w:rPr>
        <w:t>3</w:t>
      </w:r>
      <w:r w:rsidR="00904E20" w:rsidRPr="00BD0A66">
        <w:rPr>
          <w:sz w:val="26"/>
          <w:szCs w:val="26"/>
        </w:rPr>
        <w:t xml:space="preserve">. Финансовый результат фондодержания – сумма, рассчитанная в соответствии с Методикой </w:t>
      </w:r>
      <w:r w:rsidR="00A726A6" w:rsidRPr="00BD0A66">
        <w:rPr>
          <w:sz w:val="26"/>
          <w:szCs w:val="26"/>
        </w:rPr>
        <w:t>определения дифференцированных подушевых нормативов и их применения для расчета финансирования медицинских организаций</w:t>
      </w:r>
      <w:r w:rsidR="00A726A6">
        <w:rPr>
          <w:sz w:val="26"/>
          <w:szCs w:val="26"/>
        </w:rPr>
        <w:t xml:space="preserve"> (Приложение № 1 к настоящему Тарифному соглашению)</w:t>
      </w:r>
      <w:r w:rsidR="00A726A6" w:rsidRPr="00BD0A66">
        <w:rPr>
          <w:sz w:val="26"/>
          <w:szCs w:val="26"/>
        </w:rPr>
        <w:t xml:space="preserve"> </w:t>
      </w:r>
      <w:r w:rsidR="00904E20" w:rsidRPr="00BD0A66">
        <w:rPr>
          <w:sz w:val="26"/>
          <w:szCs w:val="26"/>
        </w:rPr>
        <w:t>и отража</w:t>
      </w:r>
      <w:r w:rsidR="00904E20" w:rsidRPr="00BD0A66">
        <w:rPr>
          <w:sz w:val="26"/>
          <w:szCs w:val="26"/>
        </w:rPr>
        <w:t>ю</w:t>
      </w:r>
      <w:r w:rsidR="00904E20" w:rsidRPr="00BD0A66">
        <w:rPr>
          <w:sz w:val="26"/>
          <w:szCs w:val="26"/>
        </w:rPr>
        <w:t>щая результат деятельности МО-Фондодержателя по оказанию медицинской помощи застрахованным лицам, прикрепи</w:t>
      </w:r>
      <w:r w:rsidR="00904E20" w:rsidRPr="00BD0A66">
        <w:rPr>
          <w:sz w:val="26"/>
          <w:szCs w:val="26"/>
        </w:rPr>
        <w:t>в</w:t>
      </w:r>
      <w:r w:rsidR="00904E20" w:rsidRPr="00BD0A66">
        <w:rPr>
          <w:sz w:val="26"/>
          <w:szCs w:val="26"/>
        </w:rPr>
        <w:t xml:space="preserve">шимся к МО-Фондодержателям. </w:t>
      </w:r>
    </w:p>
    <w:p w:rsidR="00904E20" w:rsidRPr="00BD0A66" w:rsidRDefault="00904E20" w:rsidP="000B3582">
      <w:pPr>
        <w:widowControl w:val="0"/>
        <w:spacing w:line="247" w:lineRule="auto"/>
        <w:ind w:firstLine="539"/>
        <w:jc w:val="center"/>
        <w:rPr>
          <w:b/>
          <w:sz w:val="26"/>
          <w:szCs w:val="26"/>
        </w:rPr>
      </w:pPr>
    </w:p>
    <w:p w:rsidR="00904E20" w:rsidRPr="00BD0A66" w:rsidRDefault="00904E20" w:rsidP="000B3582">
      <w:pPr>
        <w:widowControl w:val="0"/>
        <w:spacing w:line="247" w:lineRule="auto"/>
        <w:jc w:val="center"/>
        <w:rPr>
          <w:b/>
          <w:sz w:val="26"/>
          <w:szCs w:val="26"/>
        </w:rPr>
      </w:pPr>
      <w:r w:rsidRPr="00BD0A66">
        <w:rPr>
          <w:b/>
          <w:sz w:val="26"/>
          <w:szCs w:val="26"/>
        </w:rPr>
        <w:t xml:space="preserve">Раздел </w:t>
      </w:r>
      <w:r w:rsidRPr="00BD0A66">
        <w:rPr>
          <w:b/>
          <w:sz w:val="26"/>
          <w:szCs w:val="26"/>
          <w:lang w:val="en-US"/>
        </w:rPr>
        <w:t>II</w:t>
      </w:r>
      <w:r w:rsidRPr="00BD0A66">
        <w:rPr>
          <w:b/>
          <w:sz w:val="26"/>
          <w:szCs w:val="26"/>
        </w:rPr>
        <w:t>. СПОСОБЫ ОПЛАТЫ МЕДИЦИНСКОЙ ПОМОЩИ</w:t>
      </w:r>
    </w:p>
    <w:p w:rsidR="00904E20" w:rsidRPr="00BD0A66" w:rsidRDefault="00904E20" w:rsidP="000B3582">
      <w:pPr>
        <w:widowControl w:val="0"/>
        <w:spacing w:line="247" w:lineRule="auto"/>
        <w:jc w:val="center"/>
        <w:rPr>
          <w:b/>
          <w:sz w:val="26"/>
          <w:szCs w:val="26"/>
        </w:rPr>
      </w:pPr>
    </w:p>
    <w:p w:rsidR="00904E20" w:rsidRPr="00BD0A66" w:rsidRDefault="00904E20" w:rsidP="000B3582">
      <w:pPr>
        <w:widowControl w:val="0"/>
        <w:spacing w:line="247" w:lineRule="auto"/>
        <w:ind w:firstLine="600"/>
        <w:jc w:val="both"/>
        <w:rPr>
          <w:sz w:val="26"/>
          <w:szCs w:val="26"/>
        </w:rPr>
      </w:pPr>
      <w:r w:rsidRPr="00BD0A66">
        <w:rPr>
          <w:b/>
          <w:sz w:val="26"/>
          <w:szCs w:val="26"/>
        </w:rPr>
        <w:t>4. Перечень медицинских организаций</w:t>
      </w:r>
      <w:r w:rsidRPr="00BD0A66">
        <w:rPr>
          <w:sz w:val="26"/>
          <w:szCs w:val="26"/>
        </w:rPr>
        <w:t>, осуществляющих деятельность в сфере обязательного медицинского страхования по территориальной программе обяз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тел</w:t>
      </w:r>
      <w:r w:rsidR="00250F51">
        <w:rPr>
          <w:sz w:val="26"/>
          <w:szCs w:val="26"/>
        </w:rPr>
        <w:t xml:space="preserve">ьного медицинского страхования </w:t>
      </w:r>
      <w:r w:rsidRPr="00BD0A66">
        <w:rPr>
          <w:sz w:val="26"/>
          <w:szCs w:val="26"/>
        </w:rPr>
        <w:t>Пермского края в 201</w:t>
      </w:r>
      <w:r w:rsidR="00EA6A23" w:rsidRPr="00BD0A66">
        <w:rPr>
          <w:sz w:val="26"/>
          <w:szCs w:val="26"/>
        </w:rPr>
        <w:t>6</w:t>
      </w:r>
      <w:r w:rsidRPr="00BD0A66">
        <w:rPr>
          <w:sz w:val="26"/>
          <w:szCs w:val="26"/>
        </w:rPr>
        <w:t xml:space="preserve"> году по условиям предоставления мед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цинской помощи и способам оплаты медицинской помощи, применяемых в медици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 xml:space="preserve">ских организациях, установлен Приложением № </w:t>
      </w:r>
      <w:r w:rsidR="00CC36A2" w:rsidRPr="00BD0A66">
        <w:rPr>
          <w:sz w:val="26"/>
          <w:szCs w:val="26"/>
        </w:rPr>
        <w:t>3</w:t>
      </w:r>
      <w:r w:rsidRPr="00BD0A66">
        <w:rPr>
          <w:sz w:val="26"/>
          <w:szCs w:val="26"/>
        </w:rPr>
        <w:t xml:space="preserve"> к настоящему Тарифному с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глашению.</w:t>
      </w:r>
    </w:p>
    <w:p w:rsidR="005B3D1A" w:rsidRPr="00BD0A66" w:rsidRDefault="005B3D1A" w:rsidP="000B3582">
      <w:pPr>
        <w:widowControl w:val="0"/>
        <w:spacing w:line="247" w:lineRule="auto"/>
        <w:ind w:firstLine="539"/>
        <w:jc w:val="center"/>
        <w:rPr>
          <w:b/>
          <w:sz w:val="26"/>
          <w:szCs w:val="26"/>
        </w:rPr>
      </w:pPr>
    </w:p>
    <w:p w:rsidR="00904E20" w:rsidRPr="00BD0A66" w:rsidRDefault="00904E20" w:rsidP="000B3582">
      <w:pPr>
        <w:widowControl w:val="0"/>
        <w:spacing w:line="247" w:lineRule="auto"/>
        <w:ind w:firstLine="539"/>
        <w:jc w:val="both"/>
        <w:rPr>
          <w:b/>
          <w:sz w:val="26"/>
          <w:szCs w:val="26"/>
        </w:rPr>
      </w:pPr>
      <w:r w:rsidRPr="00BD0A66">
        <w:rPr>
          <w:b/>
          <w:sz w:val="26"/>
          <w:szCs w:val="26"/>
        </w:rPr>
        <w:t>5. Принципы оплаты медицинской помощи</w:t>
      </w:r>
    </w:p>
    <w:p w:rsidR="00904E20" w:rsidRPr="00BD0A66" w:rsidRDefault="00904E20" w:rsidP="000B3582">
      <w:pPr>
        <w:widowControl w:val="0"/>
        <w:spacing w:line="247" w:lineRule="auto"/>
        <w:ind w:firstLine="539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5.1. Оплата медицинской помощи, оказанной в рамках ТП ОМС на территории Пер</w:t>
      </w:r>
      <w:r w:rsidRPr="00BD0A66">
        <w:rPr>
          <w:sz w:val="26"/>
          <w:szCs w:val="26"/>
        </w:rPr>
        <w:t>м</w:t>
      </w:r>
      <w:r w:rsidRPr="00BD0A66">
        <w:rPr>
          <w:sz w:val="26"/>
          <w:szCs w:val="26"/>
        </w:rPr>
        <w:t>ского края, осуществляется в соответствии с нормативными правовыми актами, регулир</w:t>
      </w:r>
      <w:r w:rsidRPr="00BD0A66">
        <w:rPr>
          <w:sz w:val="26"/>
          <w:szCs w:val="26"/>
        </w:rPr>
        <w:t>у</w:t>
      </w:r>
      <w:r w:rsidRPr="00BD0A66">
        <w:rPr>
          <w:sz w:val="26"/>
          <w:szCs w:val="26"/>
        </w:rPr>
        <w:t xml:space="preserve">ющими порядок </w:t>
      </w:r>
      <w:r w:rsidR="007F3C25" w:rsidRPr="00BD0A66">
        <w:rPr>
          <w:sz w:val="26"/>
          <w:szCs w:val="26"/>
        </w:rPr>
        <w:t xml:space="preserve">оказания, учета и </w:t>
      </w:r>
      <w:r w:rsidRPr="00BD0A66">
        <w:rPr>
          <w:sz w:val="26"/>
          <w:szCs w:val="26"/>
        </w:rPr>
        <w:t>оплаты медицинской помощи из средств  ОМС, насто</w:t>
      </w:r>
      <w:r w:rsidRPr="00BD0A66">
        <w:rPr>
          <w:sz w:val="26"/>
          <w:szCs w:val="26"/>
        </w:rPr>
        <w:t>я</w:t>
      </w:r>
      <w:r w:rsidRPr="00BD0A66">
        <w:rPr>
          <w:sz w:val="26"/>
          <w:szCs w:val="26"/>
        </w:rPr>
        <w:t>щим Тарифным соглашением,  а также в соответствии с условиями договоров на оказание и оплату медицинской помощи по обязательному медицинскому страхованию, заключе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>ных по форме,  утвержденной приказом Министерства здравоохранения Российской Фед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рации от 24 декабря 2012 г. № 1355н «Об утверждении формы типового договора на ок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зание и оплату медицинской помощи по обязательному медицинскому страхованию» (д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 xml:space="preserve">лее – Договор на оказание и оплату медицинской помощи по ОМС). </w:t>
      </w:r>
    </w:p>
    <w:p w:rsidR="00904E20" w:rsidRPr="00BD0A66" w:rsidRDefault="00904E20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 5.2. Оплата медицинской помощи, оказанной застрахованным лицам на терр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тории Пермского края, производится по Тарифам, установленным настоящим Тарифным согл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шением, в пределах плановых объемов по условиям оказания медицинской помощи в ра</w:t>
      </w:r>
      <w:r w:rsidRPr="00BD0A66">
        <w:rPr>
          <w:sz w:val="26"/>
          <w:szCs w:val="26"/>
        </w:rPr>
        <w:t>с</w:t>
      </w:r>
      <w:r w:rsidRPr="00BD0A66">
        <w:rPr>
          <w:sz w:val="26"/>
          <w:szCs w:val="26"/>
        </w:rPr>
        <w:t>чете на квартал.</w:t>
      </w:r>
    </w:p>
    <w:p w:rsidR="00904E20" w:rsidRPr="00BD0A66" w:rsidRDefault="00904E20" w:rsidP="000B3582">
      <w:pPr>
        <w:widowControl w:val="0"/>
        <w:spacing w:line="247" w:lineRule="auto"/>
        <w:ind w:right="50"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При этом ограничение по объемам не применяется к объемам медицинской п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мощи, оплата которых осуществляется по подушевому нормативу</w:t>
      </w:r>
      <w:r w:rsidR="007F3C25" w:rsidRPr="00BD0A66">
        <w:rPr>
          <w:sz w:val="26"/>
          <w:szCs w:val="26"/>
        </w:rPr>
        <w:t xml:space="preserve"> финансирования</w:t>
      </w:r>
      <w:r w:rsidRPr="00BD0A66">
        <w:rPr>
          <w:sz w:val="26"/>
          <w:szCs w:val="26"/>
        </w:rPr>
        <w:t xml:space="preserve"> </w:t>
      </w:r>
      <w:r w:rsidR="00E041DF" w:rsidRPr="00BD0A66">
        <w:rPr>
          <w:sz w:val="26"/>
          <w:szCs w:val="26"/>
        </w:rPr>
        <w:t>амбулато</w:t>
      </w:r>
      <w:r w:rsidR="00E041DF" w:rsidRPr="00BD0A66">
        <w:rPr>
          <w:sz w:val="26"/>
          <w:szCs w:val="26"/>
        </w:rPr>
        <w:t>р</w:t>
      </w:r>
      <w:r w:rsidR="00E041DF" w:rsidRPr="00BD0A66">
        <w:rPr>
          <w:sz w:val="26"/>
          <w:szCs w:val="26"/>
        </w:rPr>
        <w:t xml:space="preserve">ной медицинской помощи, </w:t>
      </w:r>
      <w:r w:rsidRPr="00BD0A66">
        <w:rPr>
          <w:sz w:val="26"/>
          <w:szCs w:val="26"/>
        </w:rPr>
        <w:t>включенн</w:t>
      </w:r>
      <w:r w:rsidR="007F3C25" w:rsidRPr="00BD0A66">
        <w:rPr>
          <w:sz w:val="26"/>
          <w:szCs w:val="26"/>
        </w:rPr>
        <w:t>ых</w:t>
      </w:r>
      <w:r w:rsidRPr="00BD0A66">
        <w:rPr>
          <w:sz w:val="26"/>
          <w:szCs w:val="26"/>
        </w:rPr>
        <w:t xml:space="preserve"> в расчет подушев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го норма</w:t>
      </w:r>
      <w:r w:rsidR="007F3C25" w:rsidRPr="00BD0A66">
        <w:rPr>
          <w:sz w:val="26"/>
          <w:szCs w:val="26"/>
        </w:rPr>
        <w:t>тива для МО-Фондодержателей</w:t>
      </w:r>
      <w:r w:rsidRPr="00BD0A66">
        <w:rPr>
          <w:sz w:val="26"/>
          <w:szCs w:val="26"/>
        </w:rPr>
        <w:t>,</w:t>
      </w:r>
      <w:r w:rsidR="00E041DF" w:rsidRPr="00BD0A66">
        <w:rPr>
          <w:sz w:val="26"/>
          <w:szCs w:val="26"/>
        </w:rPr>
        <w:t xml:space="preserve"> скорой медицинской помощи,</w:t>
      </w:r>
      <w:r w:rsidRPr="00BD0A66">
        <w:rPr>
          <w:sz w:val="26"/>
          <w:szCs w:val="26"/>
        </w:rPr>
        <w:t xml:space="preserve"> а также к объемам медицинской помощи в рамках проведения медицинских осмотров, порядок проведения которых определен М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нистерством здравоохранения Россий</w:t>
      </w:r>
      <w:r w:rsidR="00EA6A23" w:rsidRPr="00BD0A66">
        <w:rPr>
          <w:sz w:val="26"/>
          <w:szCs w:val="26"/>
        </w:rPr>
        <w:t>ской Фед</w:t>
      </w:r>
      <w:r w:rsidR="00EA6A23" w:rsidRPr="00BD0A66">
        <w:rPr>
          <w:sz w:val="26"/>
          <w:szCs w:val="26"/>
        </w:rPr>
        <w:t>е</w:t>
      </w:r>
      <w:r w:rsidR="00EA6A23" w:rsidRPr="00BD0A66">
        <w:rPr>
          <w:sz w:val="26"/>
          <w:szCs w:val="26"/>
        </w:rPr>
        <w:t>рации.</w:t>
      </w:r>
    </w:p>
    <w:p w:rsidR="00904E20" w:rsidRPr="00BD0A66" w:rsidRDefault="00976024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5.3</w:t>
      </w:r>
      <w:r w:rsidR="00904E20" w:rsidRPr="00BD0A66">
        <w:rPr>
          <w:sz w:val="26"/>
          <w:szCs w:val="26"/>
        </w:rPr>
        <w:t>.</w:t>
      </w:r>
      <w:r w:rsidR="007F3C25" w:rsidRPr="00BD0A66">
        <w:rPr>
          <w:sz w:val="26"/>
          <w:szCs w:val="26"/>
        </w:rPr>
        <w:t xml:space="preserve"> Оплата медицинской помощи осуществляется по т</w:t>
      </w:r>
      <w:r w:rsidR="00904E20" w:rsidRPr="00BD0A66">
        <w:rPr>
          <w:sz w:val="26"/>
          <w:szCs w:val="26"/>
        </w:rPr>
        <w:t>ариф</w:t>
      </w:r>
      <w:r w:rsidR="007F3C25" w:rsidRPr="00BD0A66">
        <w:rPr>
          <w:sz w:val="26"/>
          <w:szCs w:val="26"/>
        </w:rPr>
        <w:t>ам,</w:t>
      </w:r>
      <w:r w:rsidR="00904E20" w:rsidRPr="00BD0A66">
        <w:rPr>
          <w:sz w:val="26"/>
          <w:szCs w:val="26"/>
        </w:rPr>
        <w:t xml:space="preserve"> </w:t>
      </w:r>
      <w:r w:rsidR="007F3C25" w:rsidRPr="00BD0A66">
        <w:rPr>
          <w:sz w:val="26"/>
          <w:szCs w:val="26"/>
        </w:rPr>
        <w:t>действующим на</w:t>
      </w:r>
      <w:r w:rsidR="00904E20" w:rsidRPr="00BD0A66">
        <w:rPr>
          <w:sz w:val="26"/>
          <w:szCs w:val="26"/>
        </w:rPr>
        <w:t xml:space="preserve"> дату окончания лечения. </w:t>
      </w:r>
    </w:p>
    <w:p w:rsidR="00904E20" w:rsidRPr="00BD0A66" w:rsidRDefault="00976024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5.4</w:t>
      </w:r>
      <w:r w:rsidR="00904E20" w:rsidRPr="00BD0A66">
        <w:rPr>
          <w:sz w:val="26"/>
          <w:szCs w:val="26"/>
        </w:rPr>
        <w:t>. Для обеспечения государственных гарантий бесплатного оказания застрахова</w:t>
      </w:r>
      <w:r w:rsidR="00904E20" w:rsidRPr="00BD0A66">
        <w:rPr>
          <w:sz w:val="26"/>
          <w:szCs w:val="26"/>
        </w:rPr>
        <w:t>н</w:t>
      </w:r>
      <w:r w:rsidR="00904E20" w:rsidRPr="00BD0A66">
        <w:rPr>
          <w:sz w:val="26"/>
          <w:szCs w:val="26"/>
        </w:rPr>
        <w:t>ным лицам медицинской помощи в объеме ТП ОМС, МО самостоятельно регулирует в</w:t>
      </w:r>
      <w:r w:rsidR="00904E20" w:rsidRPr="00BD0A66">
        <w:rPr>
          <w:sz w:val="26"/>
          <w:szCs w:val="26"/>
        </w:rPr>
        <w:t>ы</w:t>
      </w:r>
      <w:r w:rsidR="00904E20" w:rsidRPr="00BD0A66">
        <w:rPr>
          <w:sz w:val="26"/>
          <w:szCs w:val="26"/>
        </w:rPr>
        <w:t>полнение плановых объемов медицинской помощи, в том числе путем установления оч</w:t>
      </w:r>
      <w:r w:rsidR="00904E20" w:rsidRPr="00BD0A66">
        <w:rPr>
          <w:sz w:val="26"/>
          <w:szCs w:val="26"/>
        </w:rPr>
        <w:t>е</w:t>
      </w:r>
      <w:r w:rsidR="00904E20" w:rsidRPr="00BD0A66">
        <w:rPr>
          <w:sz w:val="26"/>
          <w:szCs w:val="26"/>
        </w:rPr>
        <w:t>редности оказания плановой медицинской помощи с соблюдением условий предоставл</w:t>
      </w:r>
      <w:r w:rsidR="00904E20" w:rsidRPr="00BD0A66">
        <w:rPr>
          <w:sz w:val="26"/>
          <w:szCs w:val="26"/>
        </w:rPr>
        <w:t>е</w:t>
      </w:r>
      <w:r w:rsidR="00904E20" w:rsidRPr="00BD0A66">
        <w:rPr>
          <w:sz w:val="26"/>
          <w:szCs w:val="26"/>
        </w:rPr>
        <w:t>ния бе</w:t>
      </w:r>
      <w:r w:rsidR="00904E20" w:rsidRPr="00BD0A66">
        <w:rPr>
          <w:sz w:val="26"/>
          <w:szCs w:val="26"/>
        </w:rPr>
        <w:t>с</w:t>
      </w:r>
      <w:r w:rsidR="00904E20" w:rsidRPr="00BD0A66">
        <w:rPr>
          <w:sz w:val="26"/>
          <w:szCs w:val="26"/>
        </w:rPr>
        <w:t>платно</w:t>
      </w:r>
      <w:r w:rsidR="00003ACD" w:rsidRPr="00BD0A66">
        <w:rPr>
          <w:sz w:val="26"/>
          <w:szCs w:val="26"/>
        </w:rPr>
        <w:t>й</w:t>
      </w:r>
      <w:r w:rsidR="00904E20" w:rsidRPr="00BD0A66">
        <w:rPr>
          <w:sz w:val="26"/>
          <w:szCs w:val="26"/>
        </w:rPr>
        <w:t xml:space="preserve"> медицинской помощи, установленных </w:t>
      </w:r>
      <w:r w:rsidR="00003ACD" w:rsidRPr="00BD0A66">
        <w:rPr>
          <w:sz w:val="26"/>
          <w:szCs w:val="26"/>
        </w:rPr>
        <w:t>ТП ОМС</w:t>
      </w:r>
      <w:r w:rsidR="00904E20" w:rsidRPr="00BD0A66">
        <w:rPr>
          <w:sz w:val="26"/>
          <w:szCs w:val="26"/>
        </w:rPr>
        <w:t>.</w:t>
      </w:r>
    </w:p>
    <w:p w:rsidR="00904E20" w:rsidRPr="00BD0A66" w:rsidRDefault="00976024" w:rsidP="000B3582">
      <w:pPr>
        <w:widowControl w:val="0"/>
        <w:spacing w:line="247" w:lineRule="auto"/>
        <w:ind w:firstLine="567"/>
        <w:jc w:val="both"/>
        <w:rPr>
          <w:strike/>
          <w:sz w:val="26"/>
          <w:szCs w:val="26"/>
        </w:rPr>
      </w:pPr>
      <w:r w:rsidRPr="00BD0A66">
        <w:rPr>
          <w:sz w:val="26"/>
          <w:szCs w:val="26"/>
        </w:rPr>
        <w:t>5.5</w:t>
      </w:r>
      <w:r w:rsidR="00904E20" w:rsidRPr="00BD0A66">
        <w:rPr>
          <w:sz w:val="26"/>
          <w:szCs w:val="26"/>
        </w:rPr>
        <w:t>. Оплата медицинской помощи производится на основании предъявленных МО счетов на оплату медицинской помощи и реестров счетов, сформированных в с</w:t>
      </w:r>
      <w:r w:rsidR="00904E20" w:rsidRPr="00BD0A66">
        <w:rPr>
          <w:sz w:val="26"/>
          <w:szCs w:val="26"/>
        </w:rPr>
        <w:t>о</w:t>
      </w:r>
      <w:r w:rsidR="00904E20" w:rsidRPr="00BD0A66">
        <w:rPr>
          <w:sz w:val="26"/>
          <w:szCs w:val="26"/>
        </w:rPr>
        <w:t xml:space="preserve">ответствии с </w:t>
      </w:r>
      <w:r w:rsidR="00003ACD" w:rsidRPr="00BD0A66">
        <w:rPr>
          <w:sz w:val="26"/>
          <w:szCs w:val="26"/>
        </w:rPr>
        <w:t xml:space="preserve">установленными </w:t>
      </w:r>
      <w:r w:rsidR="00904E20" w:rsidRPr="00BD0A66">
        <w:rPr>
          <w:sz w:val="26"/>
          <w:szCs w:val="26"/>
        </w:rPr>
        <w:t>треб</w:t>
      </w:r>
      <w:r w:rsidR="00904E20" w:rsidRPr="00BD0A66">
        <w:rPr>
          <w:sz w:val="26"/>
          <w:szCs w:val="26"/>
        </w:rPr>
        <w:t>о</w:t>
      </w:r>
      <w:r w:rsidR="00904E20" w:rsidRPr="00BD0A66">
        <w:rPr>
          <w:sz w:val="26"/>
          <w:szCs w:val="26"/>
        </w:rPr>
        <w:t>ваниями</w:t>
      </w:r>
      <w:r w:rsidR="00E041DF" w:rsidRPr="00BD0A66">
        <w:rPr>
          <w:sz w:val="26"/>
          <w:szCs w:val="26"/>
        </w:rPr>
        <w:t>.</w:t>
      </w:r>
      <w:r w:rsidR="00904E20" w:rsidRPr="00BD0A66">
        <w:rPr>
          <w:strike/>
          <w:sz w:val="26"/>
          <w:szCs w:val="26"/>
        </w:rPr>
        <w:t xml:space="preserve"> </w:t>
      </w:r>
    </w:p>
    <w:p w:rsidR="00904E20" w:rsidRPr="00BD0A66" w:rsidRDefault="00976024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5.5</w:t>
      </w:r>
      <w:r w:rsidR="00904E20" w:rsidRPr="00BD0A66">
        <w:rPr>
          <w:sz w:val="26"/>
          <w:szCs w:val="26"/>
        </w:rPr>
        <w:t xml:space="preserve">.1. </w:t>
      </w:r>
      <w:r w:rsidR="00A726A6">
        <w:rPr>
          <w:sz w:val="26"/>
          <w:szCs w:val="26"/>
        </w:rPr>
        <w:t xml:space="preserve">Страховые медицинские организации (далее – </w:t>
      </w:r>
      <w:r w:rsidR="00904E20" w:rsidRPr="00BD0A66">
        <w:rPr>
          <w:sz w:val="26"/>
          <w:szCs w:val="26"/>
        </w:rPr>
        <w:t>СМО</w:t>
      </w:r>
      <w:r w:rsidR="00A726A6">
        <w:rPr>
          <w:sz w:val="26"/>
          <w:szCs w:val="26"/>
        </w:rPr>
        <w:t>)</w:t>
      </w:r>
      <w:r w:rsidR="00904E20" w:rsidRPr="00BD0A66">
        <w:rPr>
          <w:sz w:val="26"/>
          <w:szCs w:val="26"/>
        </w:rPr>
        <w:t xml:space="preserve"> в соответствии с услови</w:t>
      </w:r>
      <w:r w:rsidR="00904E20" w:rsidRPr="00BD0A66">
        <w:rPr>
          <w:sz w:val="26"/>
          <w:szCs w:val="26"/>
        </w:rPr>
        <w:t>я</w:t>
      </w:r>
      <w:r w:rsidR="00904E20" w:rsidRPr="00BD0A66">
        <w:rPr>
          <w:sz w:val="26"/>
          <w:szCs w:val="26"/>
        </w:rPr>
        <w:t>ми Договора на оказание и оплату медицинской помощи по ОМС и условиями договора о финансовом обеспечении обязательного медицинского страхования, заключенного по форме, утвержденной приказом Министерства здравоохранения и социального развития Росси</w:t>
      </w:r>
      <w:r w:rsidR="00904E20" w:rsidRPr="00BD0A66">
        <w:rPr>
          <w:sz w:val="26"/>
          <w:szCs w:val="26"/>
        </w:rPr>
        <w:t>й</w:t>
      </w:r>
      <w:r w:rsidR="00904E20" w:rsidRPr="00BD0A66">
        <w:rPr>
          <w:sz w:val="26"/>
          <w:szCs w:val="26"/>
        </w:rPr>
        <w:t>ской Федерации от 09.09.2011 № 1030н «Об утверждении формы типового договора о ф</w:t>
      </w:r>
      <w:r w:rsidR="00904E20" w:rsidRPr="00BD0A66">
        <w:rPr>
          <w:sz w:val="26"/>
          <w:szCs w:val="26"/>
        </w:rPr>
        <w:t>и</w:t>
      </w:r>
      <w:r w:rsidR="00904E20" w:rsidRPr="00BD0A66">
        <w:rPr>
          <w:sz w:val="26"/>
          <w:szCs w:val="26"/>
        </w:rPr>
        <w:t>нансовом обеспечении обязательного медицинского страхования» (далее – Договор о финансовом обесп</w:t>
      </w:r>
      <w:r w:rsidR="00904E20" w:rsidRPr="00BD0A66">
        <w:rPr>
          <w:sz w:val="26"/>
          <w:szCs w:val="26"/>
        </w:rPr>
        <w:t>е</w:t>
      </w:r>
      <w:r w:rsidR="00904E20" w:rsidRPr="00BD0A66">
        <w:rPr>
          <w:sz w:val="26"/>
          <w:szCs w:val="26"/>
        </w:rPr>
        <w:t xml:space="preserve">чении ОМС); </w:t>
      </w:r>
    </w:p>
    <w:p w:rsidR="00904E20" w:rsidRPr="00BD0A66" w:rsidRDefault="00976024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5.5</w:t>
      </w:r>
      <w:r w:rsidR="00904E20" w:rsidRPr="00BD0A66">
        <w:rPr>
          <w:sz w:val="26"/>
          <w:szCs w:val="26"/>
        </w:rPr>
        <w:t>.2. Фондом на основании счетов на оплату медицинской помощи и реестров сч</w:t>
      </w:r>
      <w:r w:rsidR="00904E20" w:rsidRPr="00BD0A66">
        <w:rPr>
          <w:sz w:val="26"/>
          <w:szCs w:val="26"/>
        </w:rPr>
        <w:t>е</w:t>
      </w:r>
      <w:r w:rsidR="00904E20" w:rsidRPr="00BD0A66">
        <w:rPr>
          <w:sz w:val="26"/>
          <w:szCs w:val="26"/>
        </w:rPr>
        <w:t>тов, предъявляемых МО в Фонд:</w:t>
      </w:r>
    </w:p>
    <w:p w:rsidR="00904E20" w:rsidRPr="00BD0A66" w:rsidRDefault="00E933BB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5.5</w:t>
      </w:r>
      <w:r w:rsidR="00904E20" w:rsidRPr="00BD0A66">
        <w:rPr>
          <w:sz w:val="26"/>
          <w:szCs w:val="26"/>
        </w:rPr>
        <w:t>.2.1. в случае прекращения (расторжения) в установленном порядке Договора о финансовом обеспечении ОМС, при этом в соответствии с Федеральным законом Фонд оплачивает медицинскую помощь, оказанную лицам, застрахованным СМО, с которой прекр</w:t>
      </w:r>
      <w:r w:rsidR="00904E20" w:rsidRPr="00BD0A66">
        <w:rPr>
          <w:sz w:val="26"/>
          <w:szCs w:val="26"/>
        </w:rPr>
        <w:t>а</w:t>
      </w:r>
      <w:r w:rsidR="00904E20" w:rsidRPr="00BD0A66">
        <w:rPr>
          <w:sz w:val="26"/>
          <w:szCs w:val="26"/>
        </w:rPr>
        <w:t>щен (расторгнут) Договор о финансовом обеспечении ОМС</w:t>
      </w:r>
      <w:r w:rsidR="00786719" w:rsidRPr="00BD0A66">
        <w:rPr>
          <w:sz w:val="26"/>
          <w:szCs w:val="26"/>
        </w:rPr>
        <w:t>,</w:t>
      </w:r>
      <w:r w:rsidR="00904E20" w:rsidRPr="00BD0A66">
        <w:rPr>
          <w:sz w:val="26"/>
          <w:szCs w:val="26"/>
        </w:rPr>
        <w:t xml:space="preserve"> на основании условий Договоров на оказание и оплату медицинской помощи по ОМС, до момента выбора з</w:t>
      </w:r>
      <w:r w:rsidR="00904E20" w:rsidRPr="00BD0A66">
        <w:rPr>
          <w:sz w:val="26"/>
          <w:szCs w:val="26"/>
        </w:rPr>
        <w:t>а</w:t>
      </w:r>
      <w:r w:rsidR="00904E20" w:rsidRPr="00BD0A66">
        <w:rPr>
          <w:sz w:val="26"/>
          <w:szCs w:val="26"/>
        </w:rPr>
        <w:t>страхованными лицами другой СМО, осуществляющей деятельность в сфере ОМС на те</w:t>
      </w:r>
      <w:r w:rsidR="00904E20" w:rsidRPr="00BD0A66">
        <w:rPr>
          <w:sz w:val="26"/>
          <w:szCs w:val="26"/>
        </w:rPr>
        <w:t>р</w:t>
      </w:r>
      <w:r w:rsidR="00904E20" w:rsidRPr="00BD0A66">
        <w:rPr>
          <w:sz w:val="26"/>
          <w:szCs w:val="26"/>
        </w:rPr>
        <w:t xml:space="preserve">ритории Пермского края, но не более двух месяцев; </w:t>
      </w:r>
    </w:p>
    <w:p w:rsidR="00904E20" w:rsidRPr="00BD0A66" w:rsidRDefault="00E933BB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5.5</w:t>
      </w:r>
      <w:r w:rsidR="00904E20" w:rsidRPr="00BD0A66">
        <w:rPr>
          <w:sz w:val="26"/>
          <w:szCs w:val="26"/>
        </w:rPr>
        <w:t>.2.2. в рамках межтерриториальных расчетов в соответствии с Правилами ОМС в рамках Программы, при этом проведение контроля объемов, сроков, качества и условий предоставления медицинской помощи осуществляе</w:t>
      </w:r>
      <w:r w:rsidR="00904E20" w:rsidRPr="00BD0A66">
        <w:rPr>
          <w:sz w:val="26"/>
          <w:szCs w:val="26"/>
        </w:rPr>
        <w:t>т</w:t>
      </w:r>
      <w:r w:rsidR="00904E20" w:rsidRPr="00BD0A66">
        <w:rPr>
          <w:sz w:val="26"/>
          <w:szCs w:val="26"/>
        </w:rPr>
        <w:t xml:space="preserve">ся Фондом. </w:t>
      </w:r>
    </w:p>
    <w:p w:rsidR="00904E20" w:rsidRPr="00BD0A66" w:rsidRDefault="00E933BB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5.6</w:t>
      </w:r>
      <w:r w:rsidR="00904E20" w:rsidRPr="00BD0A66">
        <w:rPr>
          <w:sz w:val="26"/>
          <w:szCs w:val="26"/>
        </w:rPr>
        <w:t>. Оплата медицинской помощи производится СМО (Фондом) с учетом результатов контроля объемов, сроков, качества и условий предоставления медицинской помощи, пр</w:t>
      </w:r>
      <w:r w:rsidR="00904E20" w:rsidRPr="00BD0A66">
        <w:rPr>
          <w:sz w:val="26"/>
          <w:szCs w:val="26"/>
        </w:rPr>
        <w:t>о</w:t>
      </w:r>
      <w:r w:rsidR="00904E20" w:rsidRPr="00BD0A66">
        <w:rPr>
          <w:sz w:val="26"/>
          <w:szCs w:val="26"/>
        </w:rPr>
        <w:t xml:space="preserve">веденного в соответствии с </w:t>
      </w:r>
      <w:r w:rsidR="005B43C8" w:rsidRPr="00BD0A66">
        <w:rPr>
          <w:sz w:val="26"/>
          <w:szCs w:val="26"/>
        </w:rPr>
        <w:t>установленным</w:t>
      </w:r>
      <w:r w:rsidR="00904E20" w:rsidRPr="00BD0A66">
        <w:rPr>
          <w:sz w:val="26"/>
          <w:szCs w:val="26"/>
        </w:rPr>
        <w:t xml:space="preserve"> Порядк</w:t>
      </w:r>
      <w:r w:rsidR="005B43C8" w:rsidRPr="00BD0A66">
        <w:rPr>
          <w:sz w:val="26"/>
          <w:szCs w:val="26"/>
        </w:rPr>
        <w:t>ом</w:t>
      </w:r>
      <w:r w:rsidR="00904E20" w:rsidRPr="00BD0A66">
        <w:rPr>
          <w:sz w:val="26"/>
          <w:szCs w:val="26"/>
        </w:rPr>
        <w:t xml:space="preserve"> </w:t>
      </w:r>
      <w:r w:rsidR="00A726A6">
        <w:rPr>
          <w:sz w:val="26"/>
          <w:szCs w:val="26"/>
        </w:rPr>
        <w:t xml:space="preserve">проведения </w:t>
      </w:r>
      <w:r w:rsidR="00904E20" w:rsidRPr="00BD0A66">
        <w:rPr>
          <w:sz w:val="26"/>
          <w:szCs w:val="26"/>
        </w:rPr>
        <w:t>контроля</w:t>
      </w:r>
      <w:r w:rsidR="00EC7DD7" w:rsidRPr="00250F51">
        <w:rPr>
          <w:sz w:val="26"/>
          <w:szCs w:val="26"/>
        </w:rPr>
        <w:t>.</w:t>
      </w:r>
      <w:r w:rsidRPr="00BD0A66">
        <w:rPr>
          <w:sz w:val="26"/>
          <w:szCs w:val="26"/>
        </w:rPr>
        <w:t xml:space="preserve"> </w:t>
      </w:r>
      <w:r w:rsidR="00904E20" w:rsidRPr="00BD0A66">
        <w:rPr>
          <w:sz w:val="26"/>
          <w:szCs w:val="26"/>
        </w:rPr>
        <w:t>Счета на оплату формируются на основании Информации для оформления счета на оплату по фо</w:t>
      </w:r>
      <w:r w:rsidR="00904E20" w:rsidRPr="00BD0A66">
        <w:rPr>
          <w:sz w:val="26"/>
          <w:szCs w:val="26"/>
        </w:rPr>
        <w:t>р</w:t>
      </w:r>
      <w:r w:rsidR="00904E20" w:rsidRPr="00BD0A66">
        <w:rPr>
          <w:sz w:val="26"/>
          <w:szCs w:val="26"/>
        </w:rPr>
        <w:t xml:space="preserve">ме, установленной Приложением № </w:t>
      </w:r>
      <w:r w:rsidR="00CC36A2" w:rsidRPr="00BD0A66">
        <w:rPr>
          <w:sz w:val="26"/>
          <w:szCs w:val="26"/>
        </w:rPr>
        <w:t>4</w:t>
      </w:r>
      <w:r w:rsidR="00904E20" w:rsidRPr="00BD0A66">
        <w:rPr>
          <w:sz w:val="26"/>
          <w:szCs w:val="26"/>
        </w:rPr>
        <w:t xml:space="preserve"> к настоящему Тарифному соглаш</w:t>
      </w:r>
      <w:r w:rsidR="00904E20" w:rsidRPr="00BD0A66">
        <w:rPr>
          <w:sz w:val="26"/>
          <w:szCs w:val="26"/>
        </w:rPr>
        <w:t>е</w:t>
      </w:r>
      <w:r w:rsidR="00904E20" w:rsidRPr="00BD0A66">
        <w:rPr>
          <w:sz w:val="26"/>
          <w:szCs w:val="26"/>
        </w:rPr>
        <w:t>нию.</w:t>
      </w:r>
    </w:p>
    <w:p w:rsidR="00EA6A23" w:rsidRPr="00BD0A66" w:rsidRDefault="00904E20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Информация для оформления счета на оплату является приложением к счету</w:t>
      </w:r>
      <w:r w:rsidR="00EA6A23" w:rsidRPr="00BD0A66">
        <w:rPr>
          <w:sz w:val="26"/>
          <w:szCs w:val="26"/>
        </w:rPr>
        <w:t>.</w:t>
      </w:r>
      <w:r w:rsidRPr="00BD0A66">
        <w:rPr>
          <w:sz w:val="26"/>
          <w:szCs w:val="26"/>
        </w:rPr>
        <w:t xml:space="preserve"> </w:t>
      </w:r>
    </w:p>
    <w:p w:rsidR="00904E20" w:rsidRPr="00BD0A66" w:rsidRDefault="00E933BB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5.7</w:t>
      </w:r>
      <w:r w:rsidR="00904E20" w:rsidRPr="00BD0A66">
        <w:rPr>
          <w:sz w:val="26"/>
          <w:szCs w:val="26"/>
        </w:rPr>
        <w:t>. В случае установления Фондом факта нецелевого использования средств ОМС</w:t>
      </w:r>
      <w:r w:rsidR="00A726A6">
        <w:rPr>
          <w:sz w:val="26"/>
          <w:szCs w:val="26"/>
        </w:rPr>
        <w:t>,</w:t>
      </w:r>
      <w:r w:rsidR="00904E20" w:rsidRPr="00BD0A66">
        <w:rPr>
          <w:sz w:val="26"/>
          <w:szCs w:val="26"/>
        </w:rPr>
        <w:t xml:space="preserve"> возврат средств, использованных не по целевому назначению, уплата штрафа и пени пр</w:t>
      </w:r>
      <w:r w:rsidR="00904E20" w:rsidRPr="00BD0A66">
        <w:rPr>
          <w:sz w:val="26"/>
          <w:szCs w:val="26"/>
        </w:rPr>
        <w:t>о</w:t>
      </w:r>
      <w:r w:rsidR="00904E20" w:rsidRPr="00BD0A66">
        <w:rPr>
          <w:sz w:val="26"/>
          <w:szCs w:val="26"/>
        </w:rPr>
        <w:t>изводится МО в соответствии с частью 9 статьи 39 Федерального закона.</w:t>
      </w:r>
    </w:p>
    <w:p w:rsidR="00904E20" w:rsidRPr="00BD0A66" w:rsidRDefault="00904E20" w:rsidP="000B3582">
      <w:pPr>
        <w:widowControl w:val="0"/>
        <w:spacing w:line="247" w:lineRule="auto"/>
        <w:jc w:val="both"/>
      </w:pPr>
    </w:p>
    <w:p w:rsidR="00904E20" w:rsidRPr="00BD0A66" w:rsidRDefault="00904E20" w:rsidP="000B3582">
      <w:pPr>
        <w:widowControl w:val="0"/>
        <w:spacing w:line="247" w:lineRule="auto"/>
        <w:ind w:firstLine="600"/>
        <w:jc w:val="both"/>
        <w:rPr>
          <w:b/>
          <w:sz w:val="26"/>
          <w:szCs w:val="26"/>
        </w:rPr>
      </w:pPr>
      <w:r w:rsidRPr="00BD0A66">
        <w:rPr>
          <w:b/>
          <w:sz w:val="26"/>
          <w:szCs w:val="26"/>
        </w:rPr>
        <w:t>6. Способы оплаты медицинской помощи, оказанной в амбулаторных усл</w:t>
      </w:r>
      <w:r w:rsidRPr="00BD0A66">
        <w:rPr>
          <w:b/>
          <w:sz w:val="26"/>
          <w:szCs w:val="26"/>
        </w:rPr>
        <w:t>о</w:t>
      </w:r>
      <w:r w:rsidRPr="00BD0A66">
        <w:rPr>
          <w:b/>
          <w:sz w:val="26"/>
          <w:szCs w:val="26"/>
        </w:rPr>
        <w:t xml:space="preserve">виях </w:t>
      </w:r>
    </w:p>
    <w:p w:rsidR="00904E20" w:rsidRPr="00BD0A66" w:rsidRDefault="00904E20" w:rsidP="000B3582">
      <w:pPr>
        <w:pStyle w:val="21"/>
        <w:widowControl w:val="0"/>
        <w:tabs>
          <w:tab w:val="num" w:pos="900"/>
        </w:tabs>
        <w:spacing w:after="0" w:line="247" w:lineRule="auto"/>
        <w:ind w:left="0" w:firstLine="600"/>
        <w:jc w:val="both"/>
        <w:rPr>
          <w:sz w:val="26"/>
          <w:szCs w:val="26"/>
        </w:rPr>
      </w:pPr>
      <w:r w:rsidRPr="00BD0A66">
        <w:rPr>
          <w:spacing w:val="1"/>
          <w:sz w:val="26"/>
          <w:szCs w:val="26"/>
        </w:rPr>
        <w:t>6.1. При оплате амбулаторной медицинской помощи применяются следующие способы оплаты</w:t>
      </w:r>
      <w:r w:rsidRPr="00BD0A66">
        <w:rPr>
          <w:sz w:val="26"/>
          <w:szCs w:val="26"/>
        </w:rPr>
        <w:t>:</w:t>
      </w:r>
    </w:p>
    <w:p w:rsidR="00BB1990" w:rsidRPr="00BB1990" w:rsidRDefault="00482ACB" w:rsidP="00BB1990">
      <w:pPr>
        <w:widowControl w:val="0"/>
        <w:tabs>
          <w:tab w:val="left" w:pos="851"/>
          <w:tab w:val="left" w:pos="993"/>
        </w:tabs>
        <w:spacing w:line="235" w:lineRule="auto"/>
        <w:ind w:firstLine="556"/>
        <w:jc w:val="both"/>
        <w:rPr>
          <w:sz w:val="26"/>
          <w:szCs w:val="26"/>
          <w:highlight w:val="lightGray"/>
        </w:rPr>
      </w:pPr>
      <w:r w:rsidRPr="00BB1990">
        <w:rPr>
          <w:sz w:val="26"/>
          <w:szCs w:val="26"/>
          <w:highlight w:val="lightGray"/>
        </w:rPr>
        <w:t>6.1.1.</w:t>
      </w:r>
      <w:r w:rsidR="00BB1990" w:rsidRPr="00BB1990">
        <w:rPr>
          <w:sz w:val="26"/>
          <w:szCs w:val="26"/>
          <w:highlight w:val="lightGray"/>
        </w:rPr>
        <w:t xml:space="preserve"> по подушевому нормативу финансирования МО-Фондодержателей за медици</w:t>
      </w:r>
      <w:r w:rsidR="00BB1990" w:rsidRPr="00BB1990">
        <w:rPr>
          <w:sz w:val="26"/>
          <w:szCs w:val="26"/>
          <w:highlight w:val="lightGray"/>
        </w:rPr>
        <w:t>н</w:t>
      </w:r>
      <w:r w:rsidR="00BB1990" w:rsidRPr="00BB1990">
        <w:rPr>
          <w:sz w:val="26"/>
          <w:szCs w:val="26"/>
          <w:highlight w:val="lightGray"/>
        </w:rPr>
        <w:t>скую услугу, за посещение, за законченный случай с учетом показателей результати</w:t>
      </w:r>
      <w:r w:rsidR="00BB1990" w:rsidRPr="00BB1990">
        <w:rPr>
          <w:sz w:val="26"/>
          <w:szCs w:val="26"/>
          <w:highlight w:val="lightGray"/>
        </w:rPr>
        <w:t>в</w:t>
      </w:r>
      <w:r w:rsidR="00BB1990" w:rsidRPr="00BB1990">
        <w:rPr>
          <w:sz w:val="26"/>
          <w:szCs w:val="26"/>
          <w:highlight w:val="lightGray"/>
        </w:rPr>
        <w:t>ности деятельности МО:</w:t>
      </w:r>
    </w:p>
    <w:p w:rsidR="00BB1990" w:rsidRPr="00BB1990" w:rsidRDefault="00BB1990" w:rsidP="00BB1990">
      <w:pPr>
        <w:widowControl w:val="0"/>
        <w:tabs>
          <w:tab w:val="left" w:pos="851"/>
          <w:tab w:val="left" w:pos="993"/>
        </w:tabs>
        <w:spacing w:line="235" w:lineRule="auto"/>
        <w:ind w:firstLine="556"/>
        <w:jc w:val="both"/>
        <w:rPr>
          <w:sz w:val="26"/>
          <w:szCs w:val="26"/>
          <w:highlight w:val="lightGray"/>
        </w:rPr>
      </w:pPr>
      <w:r w:rsidRPr="00BB1990">
        <w:rPr>
          <w:sz w:val="26"/>
          <w:szCs w:val="26"/>
          <w:highlight w:val="lightGray"/>
        </w:rPr>
        <w:t>- на прикрепившихся лиц в сочетании с оплатой за единицу объема медицинской п</w:t>
      </w:r>
      <w:r w:rsidRPr="00BB1990">
        <w:rPr>
          <w:sz w:val="26"/>
          <w:szCs w:val="26"/>
          <w:highlight w:val="lightGray"/>
        </w:rPr>
        <w:t>о</w:t>
      </w:r>
      <w:r w:rsidRPr="00BB1990">
        <w:rPr>
          <w:sz w:val="26"/>
          <w:szCs w:val="26"/>
          <w:highlight w:val="lightGray"/>
        </w:rPr>
        <w:t>мощи;</w:t>
      </w:r>
    </w:p>
    <w:p w:rsidR="00BB1990" w:rsidRPr="00163F0F" w:rsidRDefault="00BB1990" w:rsidP="00BB1990">
      <w:pPr>
        <w:tabs>
          <w:tab w:val="left" w:pos="851"/>
        </w:tabs>
        <w:spacing w:line="235" w:lineRule="auto"/>
        <w:ind w:firstLine="567"/>
        <w:jc w:val="both"/>
        <w:rPr>
          <w:sz w:val="26"/>
          <w:szCs w:val="26"/>
          <w:highlight w:val="yellow"/>
        </w:rPr>
      </w:pPr>
      <w:r w:rsidRPr="00BB1990">
        <w:rPr>
          <w:sz w:val="26"/>
          <w:szCs w:val="26"/>
          <w:highlight w:val="lightGray"/>
        </w:rPr>
        <w:t>- на не прикрепившихся лиц – в случаях оказания неотложной помощи и оказания м</w:t>
      </w:r>
      <w:r w:rsidRPr="00BB1990">
        <w:rPr>
          <w:sz w:val="26"/>
          <w:szCs w:val="26"/>
          <w:highlight w:val="lightGray"/>
        </w:rPr>
        <w:t>е</w:t>
      </w:r>
      <w:r w:rsidRPr="00BB1990">
        <w:rPr>
          <w:sz w:val="26"/>
          <w:szCs w:val="26"/>
          <w:highlight w:val="lightGray"/>
        </w:rPr>
        <w:t xml:space="preserve">дицинской помощи </w:t>
      </w:r>
      <w:r w:rsidRPr="00BB1990">
        <w:rPr>
          <w:rFonts w:cs="Calibri"/>
          <w:sz w:val="26"/>
          <w:szCs w:val="26"/>
          <w:highlight w:val="lightGray"/>
        </w:rPr>
        <w:t>новорожденным</w:t>
      </w:r>
      <w:r w:rsidRPr="00BB1990">
        <w:rPr>
          <w:sz w:val="26"/>
          <w:szCs w:val="26"/>
          <w:highlight w:val="lightGray"/>
        </w:rPr>
        <w:t xml:space="preserve"> в возрасте до 1 месяца, получающим медицинскую помощь </w:t>
      </w:r>
      <w:r w:rsidRPr="00BB1990">
        <w:rPr>
          <w:rFonts w:cs="Calibri"/>
          <w:sz w:val="26"/>
          <w:szCs w:val="26"/>
          <w:highlight w:val="lightGray"/>
        </w:rPr>
        <w:t>до оформления полиса ОМС</w:t>
      </w:r>
      <w:r w:rsidRPr="00BB1990">
        <w:rPr>
          <w:sz w:val="26"/>
          <w:szCs w:val="26"/>
          <w:highlight w:val="lightGray"/>
        </w:rPr>
        <w:t xml:space="preserve"> </w:t>
      </w:r>
      <w:r w:rsidRPr="00BB1990">
        <w:rPr>
          <w:rFonts w:cs="Calibri"/>
          <w:sz w:val="26"/>
          <w:szCs w:val="26"/>
          <w:highlight w:val="lightGray"/>
        </w:rPr>
        <w:t>по полису матери или другого законного представ</w:t>
      </w:r>
      <w:r w:rsidRPr="00BB1990">
        <w:rPr>
          <w:rFonts w:cs="Calibri"/>
          <w:sz w:val="26"/>
          <w:szCs w:val="26"/>
          <w:highlight w:val="lightGray"/>
        </w:rPr>
        <w:t>и</w:t>
      </w:r>
      <w:r w:rsidRPr="00BB1990">
        <w:rPr>
          <w:rFonts w:cs="Calibri"/>
          <w:sz w:val="26"/>
          <w:szCs w:val="26"/>
          <w:highlight w:val="lightGray"/>
        </w:rPr>
        <w:t>теля</w:t>
      </w:r>
      <w:r w:rsidRPr="00BB1990">
        <w:rPr>
          <w:sz w:val="26"/>
          <w:szCs w:val="26"/>
          <w:highlight w:val="lightGray"/>
        </w:rPr>
        <w:t xml:space="preserve"> </w:t>
      </w:r>
      <w:r w:rsidRPr="00BB1990">
        <w:rPr>
          <w:i/>
          <w:highlight w:val="lightGray"/>
        </w:rPr>
        <w:t>(п. 6.1.1 изложен в редакции изменений от 29.09.2016 – распространя</w:t>
      </w:r>
      <w:r>
        <w:rPr>
          <w:i/>
          <w:highlight w:val="lightGray"/>
        </w:rPr>
        <w:t>е</w:t>
      </w:r>
      <w:r w:rsidRPr="00BB1990">
        <w:rPr>
          <w:i/>
          <w:highlight w:val="lightGray"/>
        </w:rPr>
        <w:t>тся на правоотнош</w:t>
      </w:r>
      <w:r w:rsidRPr="00BB1990">
        <w:rPr>
          <w:i/>
          <w:highlight w:val="lightGray"/>
        </w:rPr>
        <w:t>е</w:t>
      </w:r>
      <w:r w:rsidRPr="00BB1990">
        <w:rPr>
          <w:i/>
          <w:highlight w:val="lightGray"/>
        </w:rPr>
        <w:t>ния, во</w:t>
      </w:r>
      <w:r w:rsidRPr="00BB1990">
        <w:rPr>
          <w:i/>
          <w:highlight w:val="lightGray"/>
        </w:rPr>
        <w:t>з</w:t>
      </w:r>
      <w:r w:rsidRPr="00BB1990">
        <w:rPr>
          <w:i/>
          <w:highlight w:val="lightGray"/>
        </w:rPr>
        <w:t>никшие с 01.09.2016).</w:t>
      </w:r>
    </w:p>
    <w:p w:rsidR="00DF47F1" w:rsidRPr="00832090" w:rsidRDefault="00482ACB" w:rsidP="00DF47F1">
      <w:pPr>
        <w:widowControl w:val="0"/>
        <w:tabs>
          <w:tab w:val="left" w:pos="851"/>
          <w:tab w:val="left" w:pos="993"/>
        </w:tabs>
        <w:ind w:firstLine="556"/>
        <w:jc w:val="both"/>
        <w:rPr>
          <w:i/>
        </w:rPr>
      </w:pPr>
      <w:r w:rsidRPr="00677FA0">
        <w:rPr>
          <w:sz w:val="26"/>
          <w:szCs w:val="26"/>
          <w:lang/>
        </w:rPr>
        <w:t xml:space="preserve">Объём финансирования МО-Фондодержателей  на основе подушевого норматива на прикрепившихся к МО-Фондодержателю застрахованных лиц определяется по дифференцированным подушевым нормативам, рассчитанным для каждой МО-Фондодержателя в соответствии с Методикой определения дифференцированных подушевых нормативов и их применения для расчета финансирования медицинских организаций, являющейся Приложением № </w:t>
      </w:r>
      <w:r w:rsidRPr="00677FA0">
        <w:rPr>
          <w:sz w:val="26"/>
          <w:szCs w:val="26"/>
        </w:rPr>
        <w:t>1</w:t>
      </w:r>
      <w:r w:rsidRPr="00677FA0">
        <w:rPr>
          <w:sz w:val="26"/>
          <w:szCs w:val="26"/>
          <w:lang/>
        </w:rPr>
        <w:t xml:space="preserve"> к настоящему Тарифному соглашению. При этом при расчете объема финансового обеспечения амбулаторной медицинской помощи по подушевым нормативам не учитываются средства на оплату медицинской помощи в стоматологических отделениях (кабинетах, поликлиниках), в Центрах здоровья, при проведении консультаций врачами мобильных центров здоровья и выездных поликлиник, телемедицинских консультаций, при проведении </w:t>
      </w:r>
      <w:r w:rsidRPr="00677FA0">
        <w:rPr>
          <w:sz w:val="26"/>
          <w:szCs w:val="26"/>
        </w:rPr>
        <w:t>на основании направления врача специ</w:t>
      </w:r>
      <w:r w:rsidRPr="00677FA0">
        <w:rPr>
          <w:sz w:val="26"/>
          <w:szCs w:val="26"/>
        </w:rPr>
        <w:t>а</w:t>
      </w:r>
      <w:r w:rsidRPr="00677FA0">
        <w:rPr>
          <w:sz w:val="26"/>
          <w:szCs w:val="26"/>
        </w:rPr>
        <w:t>листа соответствующего профиля МО-фондодержателя</w:t>
      </w:r>
      <w:r w:rsidRPr="00677FA0">
        <w:rPr>
          <w:sz w:val="26"/>
          <w:szCs w:val="26"/>
          <w:lang/>
        </w:rPr>
        <w:t xml:space="preserve"> консультаций МО по профил</w:t>
      </w:r>
      <w:r w:rsidRPr="00677FA0">
        <w:rPr>
          <w:sz w:val="26"/>
          <w:szCs w:val="26"/>
        </w:rPr>
        <w:t>ям</w:t>
      </w:r>
      <w:r w:rsidRPr="00677FA0">
        <w:rPr>
          <w:sz w:val="26"/>
          <w:szCs w:val="26"/>
          <w:lang/>
        </w:rPr>
        <w:t xml:space="preserve"> медицинской помощи, перечисленных в Приложении № </w:t>
      </w:r>
      <w:r w:rsidRPr="00677FA0">
        <w:rPr>
          <w:sz w:val="26"/>
          <w:szCs w:val="26"/>
        </w:rPr>
        <w:t>19 к настоящему Тарифному с</w:t>
      </w:r>
      <w:r w:rsidRPr="00677FA0">
        <w:rPr>
          <w:sz w:val="26"/>
          <w:szCs w:val="26"/>
        </w:rPr>
        <w:t>о</w:t>
      </w:r>
      <w:r w:rsidRPr="00677FA0">
        <w:rPr>
          <w:sz w:val="26"/>
          <w:szCs w:val="26"/>
        </w:rPr>
        <w:t>глашению</w:t>
      </w:r>
      <w:r w:rsidRPr="00677FA0">
        <w:rPr>
          <w:sz w:val="26"/>
          <w:szCs w:val="26"/>
          <w:lang/>
        </w:rPr>
        <w:t xml:space="preserve">, </w:t>
      </w:r>
      <w:r w:rsidRPr="00677FA0">
        <w:rPr>
          <w:sz w:val="26"/>
          <w:szCs w:val="26"/>
        </w:rPr>
        <w:t xml:space="preserve">а также услуг, оказанных в составе таких случаев лечения, </w:t>
      </w:r>
      <w:r w:rsidRPr="00677FA0">
        <w:rPr>
          <w:sz w:val="26"/>
          <w:szCs w:val="26"/>
          <w:lang/>
        </w:rPr>
        <w:t>расходы на финансовое обеспечение мероприятий по проведению всех видов диспансеризации и профилактических медицинских осмотров отдельных категорий граждан, порядки проведения которых установлены нормативно</w:t>
      </w:r>
      <w:r w:rsidRPr="00677FA0">
        <w:rPr>
          <w:sz w:val="26"/>
          <w:szCs w:val="26"/>
        </w:rPr>
        <w:t>-</w:t>
      </w:r>
      <w:r w:rsidRPr="00677FA0">
        <w:rPr>
          <w:sz w:val="26"/>
          <w:szCs w:val="26"/>
          <w:lang/>
        </w:rPr>
        <w:t>правовыми актами</w:t>
      </w:r>
      <w:r w:rsidR="00B62301" w:rsidRPr="00677FA0">
        <w:rPr>
          <w:sz w:val="26"/>
          <w:szCs w:val="26"/>
        </w:rPr>
        <w:t xml:space="preserve"> </w:t>
      </w:r>
      <w:r w:rsidRPr="00832090">
        <w:rPr>
          <w:i/>
        </w:rPr>
        <w:t xml:space="preserve"> (</w:t>
      </w:r>
      <w:r w:rsidR="00246780" w:rsidRPr="00832090">
        <w:rPr>
          <w:i/>
        </w:rPr>
        <w:t xml:space="preserve">п. 6.1.1 </w:t>
      </w:r>
      <w:r w:rsidRPr="00832090">
        <w:rPr>
          <w:i/>
        </w:rPr>
        <w:t xml:space="preserve">в редакции </w:t>
      </w:r>
      <w:r w:rsidR="007A6560" w:rsidRPr="00832090">
        <w:rPr>
          <w:i/>
        </w:rPr>
        <w:t>изм</w:t>
      </w:r>
      <w:r w:rsidR="007A6560" w:rsidRPr="00832090">
        <w:rPr>
          <w:i/>
        </w:rPr>
        <w:t>е</w:t>
      </w:r>
      <w:r w:rsidR="007A6560" w:rsidRPr="00832090">
        <w:rPr>
          <w:i/>
        </w:rPr>
        <w:t xml:space="preserve">нений </w:t>
      </w:r>
      <w:r w:rsidRPr="00832090">
        <w:rPr>
          <w:i/>
        </w:rPr>
        <w:t>от 28.01.2016 – распространя</w:t>
      </w:r>
      <w:r w:rsidR="00B62301" w:rsidRPr="00832090">
        <w:rPr>
          <w:i/>
        </w:rPr>
        <w:t>ю</w:t>
      </w:r>
      <w:r w:rsidRPr="00832090">
        <w:rPr>
          <w:i/>
        </w:rPr>
        <w:t>тся на правоотношения, возни</w:t>
      </w:r>
      <w:r w:rsidRPr="00832090">
        <w:rPr>
          <w:i/>
        </w:rPr>
        <w:t>к</w:t>
      </w:r>
      <w:r w:rsidRPr="00832090">
        <w:rPr>
          <w:i/>
        </w:rPr>
        <w:t xml:space="preserve">шие с 01.01.2016). </w:t>
      </w:r>
    </w:p>
    <w:p w:rsidR="00603AAE" w:rsidRPr="00BD0A66" w:rsidRDefault="00904E20" w:rsidP="00DF47F1">
      <w:pPr>
        <w:widowControl w:val="0"/>
        <w:tabs>
          <w:tab w:val="left" w:pos="851"/>
          <w:tab w:val="left" w:pos="993"/>
        </w:tabs>
        <w:ind w:firstLine="556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6.1.2.</w:t>
      </w:r>
      <w:r w:rsidR="00E933BB" w:rsidRPr="00BD0A66">
        <w:rPr>
          <w:sz w:val="26"/>
          <w:szCs w:val="26"/>
        </w:rPr>
        <w:t xml:space="preserve"> </w:t>
      </w:r>
      <w:r w:rsidR="00603AAE" w:rsidRPr="00BD0A66">
        <w:rPr>
          <w:sz w:val="26"/>
          <w:szCs w:val="26"/>
        </w:rPr>
        <w:t xml:space="preserve"> за единицу объема медицинской помощи - за медицинскую услугу, за посещ</w:t>
      </w:r>
      <w:r w:rsidR="00603AAE" w:rsidRPr="00BD0A66">
        <w:rPr>
          <w:sz w:val="26"/>
          <w:szCs w:val="26"/>
        </w:rPr>
        <w:t>е</w:t>
      </w:r>
      <w:r w:rsidR="00603AAE" w:rsidRPr="00BD0A66">
        <w:rPr>
          <w:sz w:val="26"/>
          <w:szCs w:val="26"/>
        </w:rPr>
        <w:t>ние, за законченный случай (используется при оплате медицинской помощи, оказанной з</w:t>
      </w:r>
      <w:r w:rsidR="00603AAE" w:rsidRPr="00BD0A66">
        <w:rPr>
          <w:sz w:val="26"/>
          <w:szCs w:val="26"/>
        </w:rPr>
        <w:t>а</w:t>
      </w:r>
      <w:r w:rsidR="00603AAE" w:rsidRPr="00BD0A66">
        <w:rPr>
          <w:sz w:val="26"/>
          <w:szCs w:val="26"/>
        </w:rPr>
        <w:t>страхованным лицам за пределами субъекта Российской Федерации, на территории кот</w:t>
      </w:r>
      <w:r w:rsidR="00603AAE" w:rsidRPr="00BD0A66">
        <w:rPr>
          <w:sz w:val="26"/>
          <w:szCs w:val="26"/>
        </w:rPr>
        <w:t>о</w:t>
      </w:r>
      <w:r w:rsidR="00603AAE" w:rsidRPr="00BD0A66">
        <w:rPr>
          <w:sz w:val="26"/>
          <w:szCs w:val="26"/>
        </w:rPr>
        <w:t>рого выдан полис обязательного медицинского страхования, а также в отдельных мед</w:t>
      </w:r>
      <w:r w:rsidR="00603AAE" w:rsidRPr="00BD0A66">
        <w:rPr>
          <w:sz w:val="26"/>
          <w:szCs w:val="26"/>
        </w:rPr>
        <w:t>и</w:t>
      </w:r>
      <w:r w:rsidR="00603AAE" w:rsidRPr="00BD0A66">
        <w:rPr>
          <w:sz w:val="26"/>
          <w:szCs w:val="26"/>
        </w:rPr>
        <w:t>цинских организациях, не имеющих прикрепи</w:t>
      </w:r>
      <w:r w:rsidR="00603AAE" w:rsidRPr="00BD0A66">
        <w:rPr>
          <w:sz w:val="26"/>
          <w:szCs w:val="26"/>
        </w:rPr>
        <w:t>в</w:t>
      </w:r>
      <w:r w:rsidR="00603AAE" w:rsidRPr="00BD0A66">
        <w:rPr>
          <w:sz w:val="26"/>
          <w:szCs w:val="26"/>
        </w:rPr>
        <w:t>шихся лиц).</w:t>
      </w:r>
    </w:p>
    <w:p w:rsidR="00904E20" w:rsidRPr="00BD0A66" w:rsidRDefault="00904E20" w:rsidP="000B3582">
      <w:pPr>
        <w:pStyle w:val="21"/>
        <w:widowControl w:val="0"/>
        <w:tabs>
          <w:tab w:val="num" w:pos="900"/>
        </w:tabs>
        <w:spacing w:after="0" w:line="247" w:lineRule="auto"/>
        <w:ind w:left="0" w:firstLine="60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 xml:space="preserve">При этом стоимость </w:t>
      </w:r>
      <w:r w:rsidR="002D5D15" w:rsidRPr="00BD0A66">
        <w:rPr>
          <w:sz w:val="26"/>
          <w:szCs w:val="26"/>
        </w:rPr>
        <w:t xml:space="preserve">обращения (законченного случая) </w:t>
      </w:r>
      <w:r w:rsidRPr="00BD0A66">
        <w:rPr>
          <w:sz w:val="26"/>
          <w:szCs w:val="26"/>
        </w:rPr>
        <w:t>складывается из стоимости первичных и повторных посещений по врачебным специальностям, в</w:t>
      </w:r>
      <w:r w:rsidRPr="00BD0A66">
        <w:rPr>
          <w:sz w:val="26"/>
          <w:szCs w:val="26"/>
        </w:rPr>
        <w:t>ы</w:t>
      </w:r>
      <w:r w:rsidRPr="00BD0A66">
        <w:rPr>
          <w:sz w:val="26"/>
          <w:szCs w:val="26"/>
        </w:rPr>
        <w:t xml:space="preserve">полненных в рамках одного случая, и стоимости медицинских услуг установленных настоящим Тарифным соглашением. </w:t>
      </w:r>
    </w:p>
    <w:p w:rsidR="00904E20" w:rsidRPr="00BD0A66" w:rsidRDefault="00904E20" w:rsidP="000B3582">
      <w:pPr>
        <w:pStyle w:val="ConsPlusTitle"/>
        <w:spacing w:line="247" w:lineRule="auto"/>
        <w:ind w:firstLine="600"/>
        <w:jc w:val="both"/>
        <w:rPr>
          <w:b w:val="0"/>
          <w:sz w:val="26"/>
          <w:szCs w:val="26"/>
        </w:rPr>
      </w:pPr>
      <w:r w:rsidRPr="00BD0A66">
        <w:rPr>
          <w:b w:val="0"/>
          <w:sz w:val="26"/>
          <w:szCs w:val="26"/>
        </w:rPr>
        <w:t>6.1.3. за единицу объема амбулаторной медицинской помощи – за законченный сл</w:t>
      </w:r>
      <w:r w:rsidRPr="00BD0A66">
        <w:rPr>
          <w:b w:val="0"/>
          <w:sz w:val="26"/>
          <w:szCs w:val="26"/>
        </w:rPr>
        <w:t>у</w:t>
      </w:r>
      <w:r w:rsidRPr="00BD0A66">
        <w:rPr>
          <w:b w:val="0"/>
          <w:sz w:val="26"/>
          <w:szCs w:val="26"/>
        </w:rPr>
        <w:t>чай при проведении медицинских осмотров в порядке, установленном Министерством здравоохранения Российской Федер</w:t>
      </w:r>
      <w:r w:rsidRPr="00BD0A66">
        <w:rPr>
          <w:b w:val="0"/>
          <w:sz w:val="26"/>
          <w:szCs w:val="26"/>
        </w:rPr>
        <w:t>а</w:t>
      </w:r>
      <w:r w:rsidRPr="00BD0A66">
        <w:rPr>
          <w:b w:val="0"/>
          <w:sz w:val="26"/>
          <w:szCs w:val="26"/>
        </w:rPr>
        <w:t>ции;</w:t>
      </w:r>
    </w:p>
    <w:p w:rsidR="00DD403E" w:rsidRPr="00BD0A66" w:rsidRDefault="00944C1F" w:rsidP="000B3582">
      <w:pPr>
        <w:pStyle w:val="af9"/>
        <w:widowControl w:val="0"/>
        <w:spacing w:line="247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0A66">
        <w:rPr>
          <w:rFonts w:ascii="Times New Roman" w:hAnsi="Times New Roman"/>
          <w:sz w:val="26"/>
          <w:szCs w:val="26"/>
        </w:rPr>
        <w:t>6.1.4.</w:t>
      </w:r>
      <w:r w:rsidR="000C21A7" w:rsidRPr="00BD0A66">
        <w:rPr>
          <w:rFonts w:ascii="Times New Roman" w:hAnsi="Times New Roman"/>
          <w:sz w:val="26"/>
          <w:szCs w:val="26"/>
        </w:rPr>
        <w:t>о</w:t>
      </w:r>
      <w:r w:rsidRPr="00BD0A66">
        <w:rPr>
          <w:rFonts w:ascii="Times New Roman" w:hAnsi="Times New Roman"/>
          <w:sz w:val="26"/>
          <w:szCs w:val="26"/>
        </w:rPr>
        <w:t xml:space="preserve">плата стоматологической помощи </w:t>
      </w:r>
      <w:r w:rsidR="00DD403E" w:rsidRPr="00BD0A66">
        <w:rPr>
          <w:rFonts w:ascii="Times New Roman" w:hAnsi="Times New Roman"/>
          <w:sz w:val="26"/>
          <w:szCs w:val="26"/>
        </w:rPr>
        <w:t>производится:</w:t>
      </w:r>
    </w:p>
    <w:p w:rsidR="00944C1F" w:rsidRPr="00BD0A66" w:rsidRDefault="00DD403E" w:rsidP="000B3582">
      <w:pPr>
        <w:pStyle w:val="af9"/>
        <w:widowControl w:val="0"/>
        <w:spacing w:line="247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0A66">
        <w:rPr>
          <w:rFonts w:ascii="Times New Roman" w:hAnsi="Times New Roman"/>
          <w:sz w:val="26"/>
          <w:szCs w:val="26"/>
        </w:rPr>
        <w:t xml:space="preserve">- </w:t>
      </w:r>
      <w:r w:rsidR="00944C1F" w:rsidRPr="00BD0A66">
        <w:rPr>
          <w:rFonts w:ascii="Times New Roman" w:hAnsi="Times New Roman"/>
          <w:sz w:val="26"/>
          <w:szCs w:val="26"/>
        </w:rPr>
        <w:t>за законченный случай лечения</w:t>
      </w:r>
      <w:r w:rsidR="005B43C8" w:rsidRPr="00BD0A66">
        <w:rPr>
          <w:rFonts w:ascii="Times New Roman" w:hAnsi="Times New Roman"/>
          <w:sz w:val="26"/>
          <w:szCs w:val="26"/>
        </w:rPr>
        <w:t>,</w:t>
      </w:r>
      <w:r w:rsidRPr="00BD0A66">
        <w:rPr>
          <w:rFonts w:ascii="Times New Roman" w:hAnsi="Times New Roman"/>
          <w:sz w:val="26"/>
          <w:szCs w:val="26"/>
        </w:rPr>
        <w:t xml:space="preserve"> </w:t>
      </w:r>
      <w:r w:rsidR="005B43C8" w:rsidRPr="00BD0A66">
        <w:rPr>
          <w:rFonts w:ascii="Times New Roman" w:hAnsi="Times New Roman"/>
          <w:sz w:val="26"/>
          <w:szCs w:val="26"/>
        </w:rPr>
        <w:t>который</w:t>
      </w:r>
      <w:r w:rsidR="000C21A7" w:rsidRPr="00BD0A66">
        <w:rPr>
          <w:rFonts w:ascii="Times New Roman" w:hAnsi="Times New Roman"/>
          <w:sz w:val="26"/>
          <w:szCs w:val="26"/>
        </w:rPr>
        <w:t xml:space="preserve"> </w:t>
      </w:r>
      <w:r w:rsidR="00944C1F" w:rsidRPr="00BD0A66">
        <w:rPr>
          <w:rFonts w:ascii="Times New Roman" w:hAnsi="Times New Roman"/>
          <w:sz w:val="26"/>
          <w:szCs w:val="26"/>
        </w:rPr>
        <w:t xml:space="preserve">складывается из стоимости </w:t>
      </w:r>
      <w:r w:rsidR="00E12D58">
        <w:rPr>
          <w:rFonts w:ascii="Times New Roman" w:hAnsi="Times New Roman"/>
          <w:sz w:val="26"/>
          <w:szCs w:val="26"/>
        </w:rPr>
        <w:t>К</w:t>
      </w:r>
      <w:r w:rsidR="00A726A6">
        <w:rPr>
          <w:rFonts w:ascii="Times New Roman" w:hAnsi="Times New Roman"/>
          <w:sz w:val="26"/>
          <w:szCs w:val="26"/>
        </w:rPr>
        <w:t>СГ</w:t>
      </w:r>
      <w:r w:rsidR="00944C1F" w:rsidRPr="00BD0A66">
        <w:rPr>
          <w:rFonts w:ascii="Times New Roman" w:hAnsi="Times New Roman"/>
          <w:sz w:val="26"/>
          <w:szCs w:val="26"/>
        </w:rPr>
        <w:t xml:space="preserve"> заболев</w:t>
      </w:r>
      <w:r w:rsidR="00944C1F" w:rsidRPr="00BD0A66">
        <w:rPr>
          <w:rFonts w:ascii="Times New Roman" w:hAnsi="Times New Roman"/>
          <w:sz w:val="26"/>
          <w:szCs w:val="26"/>
        </w:rPr>
        <w:t>а</w:t>
      </w:r>
      <w:r w:rsidR="00944C1F" w:rsidRPr="00BD0A66">
        <w:rPr>
          <w:rFonts w:ascii="Times New Roman" w:hAnsi="Times New Roman"/>
          <w:sz w:val="26"/>
          <w:szCs w:val="26"/>
        </w:rPr>
        <w:t>ний и стоим</w:t>
      </w:r>
      <w:r w:rsidR="00A83AEC" w:rsidRPr="00BD0A66">
        <w:rPr>
          <w:rFonts w:ascii="Times New Roman" w:hAnsi="Times New Roman"/>
          <w:sz w:val="26"/>
          <w:szCs w:val="26"/>
        </w:rPr>
        <w:t xml:space="preserve">ости услуг, установленных </w:t>
      </w:r>
      <w:r w:rsidR="00B934B8" w:rsidRPr="00BD0A66">
        <w:rPr>
          <w:rFonts w:ascii="Times New Roman" w:hAnsi="Times New Roman"/>
          <w:sz w:val="26"/>
          <w:szCs w:val="26"/>
        </w:rPr>
        <w:t>Приложением № 7</w:t>
      </w:r>
      <w:r w:rsidR="00A83AEC" w:rsidRPr="00BD0A66">
        <w:rPr>
          <w:rFonts w:ascii="Times New Roman" w:hAnsi="Times New Roman"/>
          <w:sz w:val="26"/>
          <w:szCs w:val="26"/>
        </w:rPr>
        <w:t xml:space="preserve"> (Таблица 1) к настоящему Т</w:t>
      </w:r>
      <w:r w:rsidR="00A83AEC" w:rsidRPr="00BD0A66">
        <w:rPr>
          <w:rFonts w:ascii="Times New Roman" w:hAnsi="Times New Roman"/>
          <w:sz w:val="26"/>
          <w:szCs w:val="26"/>
        </w:rPr>
        <w:t>а</w:t>
      </w:r>
      <w:r w:rsidR="00A83AEC" w:rsidRPr="00BD0A66">
        <w:rPr>
          <w:rFonts w:ascii="Times New Roman" w:hAnsi="Times New Roman"/>
          <w:sz w:val="26"/>
          <w:szCs w:val="26"/>
        </w:rPr>
        <w:t>рифн</w:t>
      </w:r>
      <w:r w:rsidR="00A83AEC" w:rsidRPr="00BD0A66">
        <w:rPr>
          <w:rFonts w:ascii="Times New Roman" w:hAnsi="Times New Roman"/>
          <w:sz w:val="26"/>
          <w:szCs w:val="26"/>
        </w:rPr>
        <w:t>о</w:t>
      </w:r>
      <w:r w:rsidR="00A83AEC" w:rsidRPr="00BD0A66">
        <w:rPr>
          <w:rFonts w:ascii="Times New Roman" w:hAnsi="Times New Roman"/>
          <w:sz w:val="26"/>
          <w:szCs w:val="26"/>
        </w:rPr>
        <w:t>му соглашению</w:t>
      </w:r>
      <w:r w:rsidR="0079634F" w:rsidRPr="00BD0A66">
        <w:rPr>
          <w:rFonts w:ascii="Times New Roman" w:hAnsi="Times New Roman"/>
          <w:sz w:val="26"/>
          <w:szCs w:val="26"/>
        </w:rPr>
        <w:t>;</w:t>
      </w:r>
    </w:p>
    <w:p w:rsidR="00944C1F" w:rsidRDefault="00DD403E" w:rsidP="000B3582">
      <w:pPr>
        <w:pStyle w:val="af9"/>
        <w:widowControl w:val="0"/>
        <w:spacing w:line="247" w:lineRule="auto"/>
        <w:ind w:firstLine="567"/>
        <w:jc w:val="both"/>
        <w:rPr>
          <w:rFonts w:ascii="Times New Roman" w:hAnsi="Times New Roman"/>
          <w:sz w:val="26"/>
        </w:rPr>
      </w:pPr>
      <w:r w:rsidRPr="00BD0A66">
        <w:rPr>
          <w:rFonts w:ascii="Times New Roman" w:hAnsi="Times New Roman"/>
          <w:sz w:val="26"/>
          <w:szCs w:val="26"/>
        </w:rPr>
        <w:t>-</w:t>
      </w:r>
      <w:r w:rsidR="00F82C1E" w:rsidRPr="00BD0A66">
        <w:rPr>
          <w:rFonts w:ascii="Times New Roman" w:hAnsi="Times New Roman"/>
          <w:sz w:val="26"/>
          <w:szCs w:val="26"/>
        </w:rPr>
        <w:t xml:space="preserve"> </w:t>
      </w:r>
      <w:r w:rsidRPr="00BD0A66">
        <w:rPr>
          <w:rFonts w:ascii="Times New Roman" w:hAnsi="Times New Roman"/>
          <w:sz w:val="26"/>
          <w:szCs w:val="26"/>
        </w:rPr>
        <w:t>за посещение</w:t>
      </w:r>
      <w:r w:rsidR="00A83AEC" w:rsidRPr="00BD0A66">
        <w:rPr>
          <w:rFonts w:ascii="Times New Roman" w:hAnsi="Times New Roman"/>
          <w:sz w:val="26"/>
          <w:szCs w:val="26"/>
        </w:rPr>
        <w:t xml:space="preserve"> с профилактической целью и</w:t>
      </w:r>
      <w:r w:rsidR="00944C1F" w:rsidRPr="00BD0A66">
        <w:rPr>
          <w:rFonts w:ascii="Times New Roman" w:hAnsi="Times New Roman"/>
          <w:sz w:val="26"/>
          <w:szCs w:val="26"/>
        </w:rPr>
        <w:t xml:space="preserve"> в рамках незаконченного случая </w:t>
      </w:r>
      <w:r w:rsidR="00603A59" w:rsidRPr="00BD0A66">
        <w:rPr>
          <w:rFonts w:ascii="Times New Roman" w:hAnsi="Times New Roman"/>
          <w:sz w:val="26"/>
          <w:szCs w:val="26"/>
        </w:rPr>
        <w:t xml:space="preserve">лечения </w:t>
      </w:r>
      <w:r w:rsidR="00944C1F" w:rsidRPr="00BD0A66">
        <w:rPr>
          <w:rFonts w:ascii="Times New Roman" w:hAnsi="Times New Roman"/>
          <w:sz w:val="26"/>
          <w:szCs w:val="26"/>
        </w:rPr>
        <w:t xml:space="preserve">заболевания </w:t>
      </w:r>
      <w:r w:rsidR="00A83AEC" w:rsidRPr="00BD0A66">
        <w:rPr>
          <w:rFonts w:ascii="Times New Roman" w:hAnsi="Times New Roman"/>
          <w:sz w:val="26"/>
          <w:szCs w:val="26"/>
        </w:rPr>
        <w:t xml:space="preserve">по тарифу посещений и </w:t>
      </w:r>
      <w:r w:rsidR="00944C1F" w:rsidRPr="00BD0A66">
        <w:rPr>
          <w:rFonts w:ascii="Times New Roman" w:hAnsi="Times New Roman"/>
          <w:sz w:val="26"/>
          <w:szCs w:val="26"/>
        </w:rPr>
        <w:t xml:space="preserve">медицинских услуг, установленных </w:t>
      </w:r>
      <w:r w:rsidR="00B719B7" w:rsidRPr="00BD0A66">
        <w:rPr>
          <w:rFonts w:ascii="Times New Roman" w:hAnsi="Times New Roman"/>
          <w:sz w:val="26"/>
          <w:szCs w:val="26"/>
        </w:rPr>
        <w:t>Приложением</w:t>
      </w:r>
      <w:r w:rsidR="00B934B8" w:rsidRPr="00BD0A66">
        <w:rPr>
          <w:rFonts w:ascii="Times New Roman" w:hAnsi="Times New Roman"/>
          <w:sz w:val="26"/>
          <w:szCs w:val="26"/>
        </w:rPr>
        <w:t xml:space="preserve">           </w:t>
      </w:r>
      <w:r w:rsidR="00B719B7" w:rsidRPr="00BD0A66">
        <w:rPr>
          <w:rFonts w:ascii="Times New Roman" w:hAnsi="Times New Roman"/>
          <w:sz w:val="26"/>
          <w:szCs w:val="26"/>
        </w:rPr>
        <w:t xml:space="preserve"> № </w:t>
      </w:r>
      <w:r w:rsidR="00B934B8" w:rsidRPr="00BD0A66">
        <w:rPr>
          <w:rFonts w:ascii="Times New Roman" w:hAnsi="Times New Roman"/>
          <w:sz w:val="26"/>
          <w:szCs w:val="26"/>
        </w:rPr>
        <w:t>7</w:t>
      </w:r>
      <w:r w:rsidR="00B719B7" w:rsidRPr="00BD0A66">
        <w:rPr>
          <w:rFonts w:ascii="Times New Roman" w:hAnsi="Times New Roman"/>
          <w:sz w:val="26"/>
          <w:szCs w:val="26"/>
        </w:rPr>
        <w:t xml:space="preserve"> (Таблицы 2 и 3) к настоящему Т</w:t>
      </w:r>
      <w:r w:rsidR="00B719B7" w:rsidRPr="00BD0A66">
        <w:rPr>
          <w:rFonts w:ascii="Times New Roman" w:hAnsi="Times New Roman"/>
          <w:sz w:val="26"/>
          <w:szCs w:val="26"/>
        </w:rPr>
        <w:t>а</w:t>
      </w:r>
      <w:r w:rsidR="00B719B7" w:rsidRPr="00BD0A66">
        <w:rPr>
          <w:rFonts w:ascii="Times New Roman" w:hAnsi="Times New Roman"/>
          <w:sz w:val="26"/>
          <w:szCs w:val="26"/>
        </w:rPr>
        <w:t>рифному соглашению</w:t>
      </w:r>
      <w:r w:rsidR="00944C1F" w:rsidRPr="00BD0A66">
        <w:rPr>
          <w:rFonts w:ascii="Times New Roman" w:hAnsi="Times New Roman"/>
          <w:sz w:val="26"/>
        </w:rPr>
        <w:t>.</w:t>
      </w:r>
      <w:r w:rsidR="00A83AEC" w:rsidRPr="00BD0A66">
        <w:rPr>
          <w:rFonts w:ascii="Times New Roman" w:hAnsi="Times New Roman"/>
          <w:sz w:val="26"/>
        </w:rPr>
        <w:t xml:space="preserve"> </w:t>
      </w:r>
    </w:p>
    <w:p w:rsidR="00832090" w:rsidRDefault="00832090" w:rsidP="009D4238">
      <w:pPr>
        <w:widowControl w:val="0"/>
        <w:tabs>
          <w:tab w:val="left" w:pos="851"/>
        </w:tabs>
        <w:spacing w:line="247" w:lineRule="auto"/>
        <w:ind w:right="50" w:firstLine="567"/>
        <w:jc w:val="both"/>
        <w:rPr>
          <w:i/>
        </w:rPr>
      </w:pPr>
      <w:r w:rsidRPr="009D4238">
        <w:rPr>
          <w:sz w:val="26"/>
          <w:szCs w:val="26"/>
        </w:rPr>
        <w:t xml:space="preserve">При лечении на дому к стоимости КСГ применяется коэффициент сложности </w:t>
      </w:r>
      <w:r w:rsidR="00780EF4">
        <w:rPr>
          <w:sz w:val="26"/>
          <w:szCs w:val="26"/>
        </w:rPr>
        <w:t>леч</w:t>
      </w:r>
      <w:r w:rsidR="00780EF4">
        <w:rPr>
          <w:sz w:val="26"/>
          <w:szCs w:val="26"/>
        </w:rPr>
        <w:t>е</w:t>
      </w:r>
      <w:r w:rsidR="00780EF4">
        <w:rPr>
          <w:sz w:val="26"/>
          <w:szCs w:val="26"/>
        </w:rPr>
        <w:t>ния</w:t>
      </w:r>
      <w:r w:rsidRPr="009D4238">
        <w:rPr>
          <w:sz w:val="26"/>
          <w:szCs w:val="26"/>
        </w:rPr>
        <w:t xml:space="preserve"> пациента (КС</w:t>
      </w:r>
      <w:r w:rsidR="00780EF4">
        <w:rPr>
          <w:sz w:val="26"/>
          <w:szCs w:val="26"/>
        </w:rPr>
        <w:t>Л</w:t>
      </w:r>
      <w:r w:rsidRPr="009D4238">
        <w:rPr>
          <w:sz w:val="26"/>
          <w:szCs w:val="26"/>
        </w:rPr>
        <w:t>П)</w:t>
      </w:r>
      <w:r w:rsidR="00780EF4">
        <w:rPr>
          <w:sz w:val="26"/>
          <w:szCs w:val="26"/>
        </w:rPr>
        <w:t xml:space="preserve"> </w:t>
      </w:r>
      <w:r w:rsidR="00780EF4" w:rsidRPr="00832090">
        <w:rPr>
          <w:i/>
        </w:rPr>
        <w:t xml:space="preserve">(в редакции изменений от </w:t>
      </w:r>
      <w:r w:rsidR="00780EF4">
        <w:rPr>
          <w:i/>
        </w:rPr>
        <w:t>30</w:t>
      </w:r>
      <w:r w:rsidR="00780EF4" w:rsidRPr="00832090">
        <w:rPr>
          <w:i/>
        </w:rPr>
        <w:t>.0</w:t>
      </w:r>
      <w:r w:rsidR="00780EF4">
        <w:rPr>
          <w:i/>
        </w:rPr>
        <w:t>5</w:t>
      </w:r>
      <w:r w:rsidR="00780EF4" w:rsidRPr="00832090">
        <w:rPr>
          <w:i/>
        </w:rPr>
        <w:t>.2016 – распространяются на правоо</w:t>
      </w:r>
      <w:r w:rsidR="00780EF4" w:rsidRPr="00832090">
        <w:rPr>
          <w:i/>
        </w:rPr>
        <w:t>т</w:t>
      </w:r>
      <w:r w:rsidR="00780EF4" w:rsidRPr="00832090">
        <w:rPr>
          <w:i/>
        </w:rPr>
        <w:t>ношения, возникшие с 01.0</w:t>
      </w:r>
      <w:r w:rsidR="00780EF4">
        <w:rPr>
          <w:i/>
        </w:rPr>
        <w:t>5</w:t>
      </w:r>
      <w:r w:rsidR="00780EF4" w:rsidRPr="00832090">
        <w:rPr>
          <w:i/>
        </w:rPr>
        <w:t>.2016</w:t>
      </w:r>
      <w:r w:rsidR="00780EF4">
        <w:rPr>
          <w:i/>
        </w:rPr>
        <w:t>)</w:t>
      </w:r>
      <w:r w:rsidRPr="009D4238">
        <w:rPr>
          <w:sz w:val="26"/>
          <w:szCs w:val="26"/>
        </w:rPr>
        <w:t xml:space="preserve"> (Таблица 4 Приложение № 7 к Тарифному соглашению), а к стоимости сложной комплексной услуги дополнительно подлежит оплате услуга В. 04.069.333 «Ок</w:t>
      </w:r>
      <w:r w:rsidRPr="009D4238">
        <w:rPr>
          <w:sz w:val="26"/>
          <w:szCs w:val="26"/>
        </w:rPr>
        <w:t>а</w:t>
      </w:r>
      <w:r w:rsidRPr="009D4238">
        <w:rPr>
          <w:sz w:val="26"/>
          <w:szCs w:val="26"/>
        </w:rPr>
        <w:t>зание медицинской помощи вне медицинской организации (на дому)</w:t>
      </w:r>
      <w:r w:rsidR="009D4238" w:rsidRPr="009D4238">
        <w:rPr>
          <w:sz w:val="26"/>
          <w:szCs w:val="26"/>
        </w:rPr>
        <w:t xml:space="preserve"> </w:t>
      </w:r>
      <w:r w:rsidRPr="009D4238">
        <w:rPr>
          <w:i/>
        </w:rPr>
        <w:t xml:space="preserve">(п. 6.1.4 дополнен в редакции изменений от </w:t>
      </w:r>
      <w:r w:rsidR="00761E22" w:rsidRPr="009D4238">
        <w:rPr>
          <w:i/>
        </w:rPr>
        <w:t>0</w:t>
      </w:r>
      <w:r w:rsidR="00677FA0" w:rsidRPr="009D4238">
        <w:rPr>
          <w:i/>
        </w:rPr>
        <w:t>1</w:t>
      </w:r>
      <w:r w:rsidRPr="009D4238">
        <w:rPr>
          <w:i/>
        </w:rPr>
        <w:t>.0</w:t>
      </w:r>
      <w:r w:rsidR="00761E22" w:rsidRPr="009D4238">
        <w:rPr>
          <w:i/>
        </w:rPr>
        <w:t>4</w:t>
      </w:r>
      <w:r w:rsidRPr="009D4238">
        <w:rPr>
          <w:i/>
        </w:rPr>
        <w:t>.2016 – распространяются на правоотношения, возникшие с 01.03.2016).</w:t>
      </w:r>
    </w:p>
    <w:p w:rsidR="009D4238" w:rsidRDefault="009D4238" w:rsidP="009D4238">
      <w:pPr>
        <w:widowControl w:val="0"/>
        <w:tabs>
          <w:tab w:val="left" w:pos="851"/>
        </w:tabs>
        <w:spacing w:line="247" w:lineRule="auto"/>
        <w:ind w:right="50" w:firstLine="567"/>
        <w:jc w:val="both"/>
        <w:rPr>
          <w:i/>
        </w:rPr>
      </w:pPr>
      <w:r w:rsidRPr="00976D2B">
        <w:rPr>
          <w:sz w:val="26"/>
          <w:szCs w:val="26"/>
        </w:rPr>
        <w:t>Оплата случаев лечения заболевания, производится в зависимости от фактическо</w:t>
      </w:r>
      <w:r w:rsidR="00B24987" w:rsidRPr="00976D2B">
        <w:rPr>
          <w:sz w:val="26"/>
          <w:szCs w:val="26"/>
        </w:rPr>
        <w:t>й</w:t>
      </w:r>
      <w:r w:rsidRPr="00976D2B">
        <w:rPr>
          <w:sz w:val="26"/>
          <w:szCs w:val="26"/>
        </w:rPr>
        <w:t xml:space="preserve"> </w:t>
      </w:r>
      <w:r w:rsidR="00B24987" w:rsidRPr="00976D2B">
        <w:rPr>
          <w:sz w:val="26"/>
          <w:szCs w:val="26"/>
        </w:rPr>
        <w:t>продолжительности лечения</w:t>
      </w:r>
      <w:r w:rsidRPr="00976D2B">
        <w:rPr>
          <w:sz w:val="26"/>
          <w:szCs w:val="26"/>
        </w:rPr>
        <w:t xml:space="preserve"> с использованием понижающего коэффициента для конкре</w:t>
      </w:r>
      <w:r w:rsidRPr="00976D2B">
        <w:rPr>
          <w:sz w:val="26"/>
          <w:szCs w:val="26"/>
        </w:rPr>
        <w:t>т</w:t>
      </w:r>
      <w:r w:rsidRPr="00976D2B">
        <w:rPr>
          <w:sz w:val="26"/>
          <w:szCs w:val="26"/>
        </w:rPr>
        <w:t xml:space="preserve">ной КСГ (Таблица № </w:t>
      </w:r>
      <w:r w:rsidR="00A22EDE" w:rsidRPr="00976D2B">
        <w:rPr>
          <w:sz w:val="26"/>
          <w:szCs w:val="26"/>
        </w:rPr>
        <w:t>5</w:t>
      </w:r>
      <w:r w:rsidRPr="00976D2B">
        <w:rPr>
          <w:sz w:val="26"/>
          <w:szCs w:val="26"/>
        </w:rPr>
        <w:t xml:space="preserve"> Приложение №7 к Тарифному соглашению) </w:t>
      </w:r>
      <w:r w:rsidRPr="00976D2B">
        <w:rPr>
          <w:i/>
        </w:rPr>
        <w:t>(п. 6.1.4 дополнен п</w:t>
      </w:r>
      <w:r w:rsidRPr="00976D2B">
        <w:rPr>
          <w:i/>
        </w:rPr>
        <w:t>я</w:t>
      </w:r>
      <w:r w:rsidRPr="00976D2B">
        <w:rPr>
          <w:i/>
        </w:rPr>
        <w:t xml:space="preserve">тым абзацем в редакции изменений от </w:t>
      </w:r>
      <w:r w:rsidR="00BA1007" w:rsidRPr="00976D2B">
        <w:rPr>
          <w:i/>
        </w:rPr>
        <w:t>30</w:t>
      </w:r>
      <w:r w:rsidRPr="00976D2B">
        <w:rPr>
          <w:i/>
        </w:rPr>
        <w:t>.05.2016 – распространяются на правоотношения, во</w:t>
      </w:r>
      <w:r w:rsidRPr="00976D2B">
        <w:rPr>
          <w:i/>
        </w:rPr>
        <w:t>з</w:t>
      </w:r>
      <w:r w:rsidRPr="00976D2B">
        <w:rPr>
          <w:i/>
        </w:rPr>
        <w:t>ни</w:t>
      </w:r>
      <w:r w:rsidRPr="00976D2B">
        <w:rPr>
          <w:i/>
        </w:rPr>
        <w:t>к</w:t>
      </w:r>
      <w:r w:rsidRPr="00976D2B">
        <w:rPr>
          <w:i/>
        </w:rPr>
        <w:t>шие с 01.05.2016).</w:t>
      </w:r>
    </w:p>
    <w:p w:rsidR="009D4238" w:rsidRPr="009221E2" w:rsidRDefault="009D4238" w:rsidP="009D4238">
      <w:pPr>
        <w:pStyle w:val="ConsPlusNonformat"/>
        <w:spacing w:line="247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D4238" w:rsidRPr="00B62301" w:rsidRDefault="009D4238" w:rsidP="009D4238">
      <w:pPr>
        <w:widowControl w:val="0"/>
        <w:tabs>
          <w:tab w:val="left" w:pos="851"/>
        </w:tabs>
        <w:spacing w:line="247" w:lineRule="auto"/>
        <w:ind w:right="50" w:firstLine="567"/>
        <w:jc w:val="both"/>
        <w:rPr>
          <w:i/>
        </w:rPr>
      </w:pPr>
    </w:p>
    <w:p w:rsidR="00904E20" w:rsidRPr="00BD0A66" w:rsidRDefault="00904E20" w:rsidP="000B3582">
      <w:pPr>
        <w:pStyle w:val="ConsPlusTitle"/>
        <w:spacing w:line="247" w:lineRule="auto"/>
        <w:ind w:firstLine="600"/>
        <w:jc w:val="both"/>
        <w:rPr>
          <w:b w:val="0"/>
          <w:bCs w:val="0"/>
          <w:sz w:val="26"/>
          <w:szCs w:val="26"/>
        </w:rPr>
      </w:pPr>
      <w:r w:rsidRPr="00BD0A66">
        <w:rPr>
          <w:b w:val="0"/>
          <w:bCs w:val="0"/>
          <w:sz w:val="26"/>
          <w:szCs w:val="26"/>
        </w:rPr>
        <w:t>6.2. При одновременном оказании медицинской помощи в амбулаторных усл</w:t>
      </w:r>
      <w:r w:rsidRPr="00BD0A66">
        <w:rPr>
          <w:b w:val="0"/>
          <w:bCs w:val="0"/>
          <w:sz w:val="26"/>
          <w:szCs w:val="26"/>
        </w:rPr>
        <w:t>о</w:t>
      </w:r>
      <w:r w:rsidRPr="00BD0A66">
        <w:rPr>
          <w:b w:val="0"/>
          <w:bCs w:val="0"/>
          <w:sz w:val="26"/>
          <w:szCs w:val="26"/>
        </w:rPr>
        <w:t>виях по поводу различных заболеваний (состояний) врачами разных специальностей формируются два и б</w:t>
      </w:r>
      <w:r w:rsidRPr="00BD0A66">
        <w:rPr>
          <w:b w:val="0"/>
          <w:bCs w:val="0"/>
          <w:sz w:val="26"/>
          <w:szCs w:val="26"/>
        </w:rPr>
        <w:t>о</w:t>
      </w:r>
      <w:r w:rsidRPr="00BD0A66">
        <w:rPr>
          <w:b w:val="0"/>
          <w:bCs w:val="0"/>
          <w:sz w:val="26"/>
          <w:szCs w:val="26"/>
        </w:rPr>
        <w:t>лее случая.</w:t>
      </w:r>
    </w:p>
    <w:p w:rsidR="00904E20" w:rsidRPr="00BD0A66" w:rsidRDefault="00904E20" w:rsidP="000B3582">
      <w:pPr>
        <w:pStyle w:val="ConsPlusTitle"/>
        <w:spacing w:line="247" w:lineRule="auto"/>
        <w:ind w:firstLine="600"/>
        <w:jc w:val="both"/>
        <w:rPr>
          <w:b w:val="0"/>
          <w:bCs w:val="0"/>
          <w:sz w:val="26"/>
          <w:szCs w:val="26"/>
        </w:rPr>
      </w:pPr>
      <w:r w:rsidRPr="00BD0A66">
        <w:rPr>
          <w:b w:val="0"/>
          <w:bCs w:val="0"/>
          <w:sz w:val="26"/>
          <w:szCs w:val="26"/>
        </w:rPr>
        <w:t>6.3. Случай лечения заболевания считается завершенным при наступлении медици</w:t>
      </w:r>
      <w:r w:rsidRPr="00BD0A66">
        <w:rPr>
          <w:b w:val="0"/>
          <w:bCs w:val="0"/>
          <w:sz w:val="26"/>
          <w:szCs w:val="26"/>
        </w:rPr>
        <w:t>н</w:t>
      </w:r>
      <w:r w:rsidRPr="00BD0A66">
        <w:rPr>
          <w:b w:val="0"/>
          <w:bCs w:val="0"/>
          <w:sz w:val="26"/>
          <w:szCs w:val="26"/>
        </w:rPr>
        <w:t>ского исхода (улучшение, выздоровление) и /или организационного исхода (прекращение оказания медицинской помощи по причине госпитализации, в том числе в стационар дне</w:t>
      </w:r>
      <w:r w:rsidRPr="00BD0A66">
        <w:rPr>
          <w:b w:val="0"/>
          <w:bCs w:val="0"/>
          <w:sz w:val="26"/>
          <w:szCs w:val="26"/>
        </w:rPr>
        <w:t>в</w:t>
      </w:r>
      <w:r w:rsidRPr="00BD0A66">
        <w:rPr>
          <w:b w:val="0"/>
          <w:bCs w:val="0"/>
          <w:sz w:val="26"/>
          <w:szCs w:val="26"/>
        </w:rPr>
        <w:t>ного пребывания, перевода в другую МО, отказа от получения медицинской помощи, в том числе неявки пациента, прекращения наблюдения, вне зависимости от формы леч</w:t>
      </w:r>
      <w:r w:rsidRPr="00BD0A66">
        <w:rPr>
          <w:b w:val="0"/>
          <w:bCs w:val="0"/>
          <w:sz w:val="26"/>
          <w:szCs w:val="26"/>
        </w:rPr>
        <w:t>е</w:t>
      </w:r>
      <w:r w:rsidRPr="00BD0A66">
        <w:rPr>
          <w:b w:val="0"/>
          <w:bCs w:val="0"/>
          <w:sz w:val="26"/>
          <w:szCs w:val="26"/>
        </w:rPr>
        <w:t>ния).</w:t>
      </w:r>
    </w:p>
    <w:p w:rsidR="00904E20" w:rsidRPr="00BD0A66" w:rsidRDefault="00904E20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6.4. При продолжении начатого ранее лечения в другой МО или направлении на ко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>сультацию, обследование в другую МО, а также при диагностическом или восстанов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тельном лечении в другой МО, к оплате предъявляются фактически выполне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>ные объемы м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дицинской помощи каждой МО по соответствующим Тарифам.</w:t>
      </w:r>
    </w:p>
    <w:p w:rsidR="00904E20" w:rsidRPr="00BD0A66" w:rsidRDefault="00904E20" w:rsidP="000B3582">
      <w:pPr>
        <w:pStyle w:val="ConsPlusTitle"/>
        <w:spacing w:line="247" w:lineRule="auto"/>
        <w:ind w:firstLine="600"/>
        <w:jc w:val="both"/>
        <w:rPr>
          <w:b w:val="0"/>
          <w:sz w:val="26"/>
          <w:szCs w:val="26"/>
        </w:rPr>
      </w:pPr>
      <w:r w:rsidRPr="00BD0A66">
        <w:rPr>
          <w:b w:val="0"/>
          <w:sz w:val="26"/>
          <w:szCs w:val="26"/>
        </w:rPr>
        <w:t>6.5. В реестр счетов при формировании случая проведения медицинского осмотра включаются проведенные ранее (с указанием даты проведения) медици</w:t>
      </w:r>
      <w:r w:rsidRPr="00BD0A66">
        <w:rPr>
          <w:b w:val="0"/>
          <w:sz w:val="26"/>
          <w:szCs w:val="26"/>
        </w:rPr>
        <w:t>н</w:t>
      </w:r>
      <w:r w:rsidRPr="00BD0A66">
        <w:rPr>
          <w:b w:val="0"/>
          <w:sz w:val="26"/>
          <w:szCs w:val="26"/>
        </w:rPr>
        <w:t>ские осмотры и исследования, давность которых не превышает сроки, установленные порядками их пров</w:t>
      </w:r>
      <w:r w:rsidRPr="00BD0A66">
        <w:rPr>
          <w:b w:val="0"/>
          <w:sz w:val="26"/>
          <w:szCs w:val="26"/>
        </w:rPr>
        <w:t>е</w:t>
      </w:r>
      <w:r w:rsidRPr="00BD0A66">
        <w:rPr>
          <w:b w:val="0"/>
          <w:sz w:val="26"/>
          <w:szCs w:val="26"/>
        </w:rPr>
        <w:t xml:space="preserve">дения, без применения Тарифа, </w:t>
      </w:r>
      <w:r w:rsidRPr="00BD0A66">
        <w:rPr>
          <w:b w:val="0"/>
          <w:bCs w:val="0"/>
          <w:sz w:val="26"/>
          <w:szCs w:val="26"/>
        </w:rPr>
        <w:t>за</w:t>
      </w:r>
      <w:r w:rsidRPr="00BD0A66">
        <w:rPr>
          <w:b w:val="0"/>
          <w:sz w:val="26"/>
          <w:szCs w:val="26"/>
        </w:rPr>
        <w:t xml:space="preserve"> исключением случаев проведения первого этапа диспа</w:t>
      </w:r>
      <w:r w:rsidRPr="00BD0A66">
        <w:rPr>
          <w:b w:val="0"/>
          <w:sz w:val="26"/>
          <w:szCs w:val="26"/>
        </w:rPr>
        <w:t>н</w:t>
      </w:r>
      <w:r w:rsidRPr="00BD0A66">
        <w:rPr>
          <w:b w:val="0"/>
          <w:sz w:val="26"/>
          <w:szCs w:val="26"/>
        </w:rPr>
        <w:t>серизации взрослого населения (далее – первый этап диспансериз</w:t>
      </w:r>
      <w:r w:rsidRPr="00BD0A66">
        <w:rPr>
          <w:b w:val="0"/>
          <w:sz w:val="26"/>
          <w:szCs w:val="26"/>
        </w:rPr>
        <w:t>а</w:t>
      </w:r>
      <w:r w:rsidRPr="00BD0A66">
        <w:rPr>
          <w:b w:val="0"/>
          <w:sz w:val="26"/>
          <w:szCs w:val="26"/>
        </w:rPr>
        <w:t xml:space="preserve">ции). </w:t>
      </w:r>
    </w:p>
    <w:p w:rsidR="00904E20" w:rsidRPr="00BD0A66" w:rsidRDefault="00904E20" w:rsidP="000B3582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6.</w:t>
      </w:r>
      <w:r w:rsidR="00B719B7" w:rsidRPr="00BD0A66">
        <w:rPr>
          <w:sz w:val="26"/>
          <w:szCs w:val="26"/>
        </w:rPr>
        <w:t>6.</w:t>
      </w:r>
      <w:r w:rsidRPr="00BD0A66">
        <w:rPr>
          <w:sz w:val="26"/>
          <w:szCs w:val="26"/>
        </w:rPr>
        <w:t xml:space="preserve"> Случай проведения первого этапа диспансеризации считается завершенным и подлежит оплате в полном объеме при условии выполнения в период его провед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ния не менее 85% от объема, установленного для данного возраста и пола, функциональных, л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бораторных исследований и врачебных осмотров, предусмотренных порядком их провед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ния в соответствии с приказом Министерства здравоохранения Российской Федерации от 03.02.2015 № 36ан (далее – объем диспансеризации). При этом обязательным является проведение опроса (анкетировани</w:t>
      </w:r>
      <w:r w:rsidR="0079634F" w:rsidRPr="00BD0A66">
        <w:rPr>
          <w:sz w:val="26"/>
          <w:szCs w:val="26"/>
        </w:rPr>
        <w:t>я</w:t>
      </w:r>
      <w:r w:rsidRPr="00BD0A66">
        <w:rPr>
          <w:sz w:val="26"/>
          <w:szCs w:val="26"/>
        </w:rPr>
        <w:t>) и прием врача-терапевта.</w:t>
      </w:r>
    </w:p>
    <w:p w:rsidR="00904E20" w:rsidRPr="00BD0A66" w:rsidRDefault="00904E20" w:rsidP="000B3582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В случае, если число врачебных осмотров, функциональных и лабораторных исслед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ваний, выполненных ранее и учитываемых в объеме диспансеризации, прев</w:t>
      </w:r>
      <w:r w:rsidRPr="00BD0A66">
        <w:rPr>
          <w:sz w:val="26"/>
          <w:szCs w:val="26"/>
        </w:rPr>
        <w:t>ы</w:t>
      </w:r>
      <w:r w:rsidRPr="00BD0A66">
        <w:rPr>
          <w:sz w:val="26"/>
          <w:szCs w:val="26"/>
        </w:rPr>
        <w:t>шает 15% от объема диспансеризации, а общий объем диспансеризации при этом составляет 85% и б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лее, оплата производится только за выполненные в период проведения первого этапа ди</w:t>
      </w:r>
      <w:r w:rsidRPr="00BD0A66">
        <w:rPr>
          <w:sz w:val="26"/>
          <w:szCs w:val="26"/>
        </w:rPr>
        <w:t>с</w:t>
      </w:r>
      <w:r w:rsidRPr="00BD0A66">
        <w:rPr>
          <w:sz w:val="26"/>
          <w:szCs w:val="26"/>
        </w:rPr>
        <w:t>пансеризации врачебные осмотры, функциональные и лабораторные исслед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вания.</w:t>
      </w:r>
    </w:p>
    <w:p w:rsidR="00904E20" w:rsidRPr="00BD0A66" w:rsidRDefault="00904E20" w:rsidP="000B3582">
      <w:pPr>
        <w:widowControl w:val="0"/>
        <w:tabs>
          <w:tab w:val="num" w:pos="1080"/>
        </w:tabs>
        <w:spacing w:line="247" w:lineRule="auto"/>
        <w:ind w:firstLine="60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6.</w:t>
      </w:r>
      <w:r w:rsidR="00B719B7" w:rsidRPr="00BD0A66">
        <w:rPr>
          <w:sz w:val="26"/>
          <w:szCs w:val="26"/>
        </w:rPr>
        <w:t>7</w:t>
      </w:r>
      <w:r w:rsidRPr="00BD0A66">
        <w:rPr>
          <w:sz w:val="26"/>
          <w:szCs w:val="26"/>
        </w:rPr>
        <w:t>. В реестр счетов не включаются и не подлежат оплате за счет средств ОМС сл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дующие случаи оказания амбулаторной медицинской помощи:</w:t>
      </w:r>
    </w:p>
    <w:p w:rsidR="00904E20" w:rsidRPr="00BD0A66" w:rsidRDefault="00904E20" w:rsidP="000B3582">
      <w:pPr>
        <w:widowControl w:val="0"/>
        <w:tabs>
          <w:tab w:val="num" w:pos="1080"/>
        </w:tabs>
        <w:spacing w:line="247" w:lineRule="auto"/>
        <w:ind w:firstLine="60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6.</w:t>
      </w:r>
      <w:r w:rsidR="00B719B7" w:rsidRPr="00BD0A66">
        <w:rPr>
          <w:sz w:val="26"/>
          <w:szCs w:val="26"/>
        </w:rPr>
        <w:t>7</w:t>
      </w:r>
      <w:r w:rsidRPr="00BD0A66">
        <w:rPr>
          <w:sz w:val="26"/>
          <w:szCs w:val="26"/>
        </w:rPr>
        <w:t>.1. в период пребывания застрахованного лица в круглосуточном стационаре, кр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ме дня поступления и выписки из круглосуточного стационара;</w:t>
      </w:r>
    </w:p>
    <w:p w:rsidR="002741DE" w:rsidRDefault="00B719B7" w:rsidP="002741DE">
      <w:pPr>
        <w:widowControl w:val="0"/>
        <w:tabs>
          <w:tab w:val="left" w:pos="851"/>
        </w:tabs>
        <w:spacing w:line="247" w:lineRule="auto"/>
        <w:ind w:right="50" w:firstLine="567"/>
        <w:jc w:val="both"/>
        <w:rPr>
          <w:i/>
        </w:rPr>
      </w:pPr>
      <w:r w:rsidRPr="00BD0A66">
        <w:rPr>
          <w:sz w:val="26"/>
          <w:szCs w:val="26"/>
        </w:rPr>
        <w:t>6.</w:t>
      </w:r>
      <w:r w:rsidRPr="00976D2B">
        <w:rPr>
          <w:sz w:val="26"/>
          <w:szCs w:val="26"/>
        </w:rPr>
        <w:t>7</w:t>
      </w:r>
      <w:r w:rsidR="00904E20" w:rsidRPr="00976D2B">
        <w:rPr>
          <w:sz w:val="26"/>
          <w:szCs w:val="26"/>
        </w:rPr>
        <w:t xml:space="preserve">.2. </w:t>
      </w:r>
      <w:r w:rsidR="00904E20" w:rsidRPr="00976D2B">
        <w:rPr>
          <w:sz w:val="26"/>
        </w:rPr>
        <w:t>при повторном посещении пациентом врача одной специальности в один и тот же день</w:t>
      </w:r>
      <w:r w:rsidR="002741DE" w:rsidRPr="00976D2B">
        <w:rPr>
          <w:sz w:val="26"/>
        </w:rPr>
        <w:t xml:space="preserve"> </w:t>
      </w:r>
      <w:r w:rsidR="002741DE" w:rsidRPr="00976D2B">
        <w:rPr>
          <w:sz w:val="26"/>
          <w:szCs w:val="26"/>
        </w:rPr>
        <w:t xml:space="preserve">в одной МО </w:t>
      </w:r>
      <w:r w:rsidR="002741DE" w:rsidRPr="00976D2B">
        <w:rPr>
          <w:i/>
        </w:rPr>
        <w:t xml:space="preserve">(п. 6.7.2 дополнен в редакции изменений от </w:t>
      </w:r>
      <w:r w:rsidR="00B24987" w:rsidRPr="00976D2B">
        <w:rPr>
          <w:i/>
        </w:rPr>
        <w:t>30</w:t>
      </w:r>
      <w:r w:rsidR="002741DE" w:rsidRPr="00976D2B">
        <w:rPr>
          <w:i/>
        </w:rPr>
        <w:t>.05.2016 – распространяю</w:t>
      </w:r>
      <w:r w:rsidR="002741DE" w:rsidRPr="00976D2B">
        <w:rPr>
          <w:i/>
        </w:rPr>
        <w:t>т</w:t>
      </w:r>
      <w:r w:rsidR="002741DE" w:rsidRPr="00976D2B">
        <w:rPr>
          <w:i/>
        </w:rPr>
        <w:t>ся на правоотношения, возникшие с 01.05.2016).</w:t>
      </w:r>
    </w:p>
    <w:p w:rsidR="00904E20" w:rsidRPr="00AB71B4" w:rsidRDefault="00D925B1" w:rsidP="000B3582">
      <w:pPr>
        <w:widowControl w:val="0"/>
        <w:tabs>
          <w:tab w:val="num" w:pos="1080"/>
        </w:tabs>
        <w:spacing w:line="247" w:lineRule="auto"/>
        <w:ind w:firstLine="600"/>
        <w:jc w:val="both"/>
        <w:rPr>
          <w:sz w:val="26"/>
        </w:rPr>
      </w:pPr>
      <w:r w:rsidRPr="002C5A55">
        <w:rPr>
          <w:sz w:val="26"/>
          <w:szCs w:val="26"/>
        </w:rPr>
        <w:t>6.8. При одновременном оказании медицинской помощи в амбулаторно-поликлинических условиях и в условиях дневного стационара по разным профилям, усл</w:t>
      </w:r>
      <w:r w:rsidRPr="002C5A55">
        <w:rPr>
          <w:sz w:val="26"/>
          <w:szCs w:val="26"/>
        </w:rPr>
        <w:t>у</w:t>
      </w:r>
      <w:r w:rsidRPr="002C5A55">
        <w:rPr>
          <w:sz w:val="26"/>
          <w:szCs w:val="26"/>
        </w:rPr>
        <w:t>ги амбулаторной помощи подлежат оплате в полном объеме</w:t>
      </w:r>
      <w:r w:rsidR="00AB71B4" w:rsidRPr="002C5A55">
        <w:rPr>
          <w:sz w:val="26"/>
          <w:szCs w:val="26"/>
        </w:rPr>
        <w:t xml:space="preserve"> </w:t>
      </w:r>
      <w:r w:rsidR="00AB71B4" w:rsidRPr="002C5A55">
        <w:rPr>
          <w:i/>
        </w:rPr>
        <w:t>(п. 6.8 дополнен в редакции и</w:t>
      </w:r>
      <w:r w:rsidR="00AB71B4" w:rsidRPr="002C5A55">
        <w:rPr>
          <w:i/>
        </w:rPr>
        <w:t>з</w:t>
      </w:r>
      <w:r w:rsidR="00AB71B4" w:rsidRPr="002C5A55">
        <w:rPr>
          <w:i/>
        </w:rPr>
        <w:t>менений от 29.07.2016 – распространяю</w:t>
      </w:r>
      <w:r w:rsidR="00AB71B4" w:rsidRPr="002C5A55">
        <w:rPr>
          <w:i/>
        </w:rPr>
        <w:t>т</w:t>
      </w:r>
      <w:r w:rsidR="00AB71B4" w:rsidRPr="002C5A55">
        <w:rPr>
          <w:i/>
        </w:rPr>
        <w:t>ся на правоотношения, возникшие с 01.07.2016).</w:t>
      </w:r>
    </w:p>
    <w:p w:rsidR="00904E20" w:rsidRPr="00BD0A66" w:rsidRDefault="00904E20" w:rsidP="000B3582">
      <w:pPr>
        <w:widowControl w:val="0"/>
        <w:spacing w:line="247" w:lineRule="auto"/>
        <w:ind w:firstLine="600"/>
        <w:jc w:val="center"/>
        <w:rPr>
          <w:sz w:val="26"/>
        </w:rPr>
      </w:pPr>
    </w:p>
    <w:p w:rsidR="00904E20" w:rsidRPr="00BD0A66" w:rsidRDefault="00904E20" w:rsidP="000B3582">
      <w:pPr>
        <w:widowControl w:val="0"/>
        <w:spacing w:line="247" w:lineRule="auto"/>
        <w:ind w:firstLine="600"/>
        <w:jc w:val="both"/>
        <w:rPr>
          <w:b/>
          <w:sz w:val="26"/>
        </w:rPr>
      </w:pPr>
      <w:r w:rsidRPr="00BD0A66">
        <w:rPr>
          <w:b/>
          <w:sz w:val="26"/>
        </w:rPr>
        <w:t>7. Способы оплаты медицинской помощи, оказанной в условиях круглосуточн</w:t>
      </w:r>
      <w:r w:rsidRPr="00BD0A66">
        <w:rPr>
          <w:b/>
          <w:sz w:val="26"/>
        </w:rPr>
        <w:t>о</w:t>
      </w:r>
      <w:r w:rsidRPr="00BD0A66">
        <w:rPr>
          <w:b/>
          <w:sz w:val="26"/>
        </w:rPr>
        <w:t>го стационара</w:t>
      </w:r>
    </w:p>
    <w:p w:rsidR="00904E20" w:rsidRPr="00BD0A66" w:rsidRDefault="00904E20" w:rsidP="000B3582">
      <w:pPr>
        <w:widowControl w:val="0"/>
        <w:tabs>
          <w:tab w:val="num" w:pos="1080"/>
        </w:tabs>
        <w:spacing w:line="247" w:lineRule="auto"/>
        <w:ind w:firstLine="60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7.1. При оплате медицинской помощи, оказанной в условиях круглосуточного стац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онара, применяются следующие способы оплаты:</w:t>
      </w:r>
    </w:p>
    <w:p w:rsidR="00D07F73" w:rsidRPr="00832090" w:rsidRDefault="00D07F73" w:rsidP="00D07F73">
      <w:pPr>
        <w:pStyle w:val="af9"/>
        <w:widowControl w:val="0"/>
        <w:tabs>
          <w:tab w:val="left" w:pos="851"/>
          <w:tab w:val="left" w:pos="993"/>
        </w:tabs>
        <w:ind w:firstLine="556"/>
        <w:jc w:val="both"/>
        <w:rPr>
          <w:rFonts w:ascii="Times New Roman" w:hAnsi="Times New Roman"/>
          <w:i/>
          <w:sz w:val="26"/>
          <w:szCs w:val="26"/>
        </w:rPr>
      </w:pPr>
      <w:r w:rsidRPr="00D9492B">
        <w:rPr>
          <w:rFonts w:ascii="Times New Roman" w:hAnsi="Times New Roman"/>
          <w:sz w:val="26"/>
          <w:szCs w:val="26"/>
        </w:rPr>
        <w:t>7.1.1. за законченный случай лечения заболевания, включенный в соответствующую группу заболеваний (КСГ), в соответствии с Инструкцией по группировке случаев, в том числе правилами учета дополнительных классификационных критериев при отнесении к КСГ в условиях круглосуточного и дневного стационаров, являющейся Приложением № 21 к настоящему Тарифному соглашению</w:t>
      </w:r>
      <w:r w:rsidRPr="00832090">
        <w:rPr>
          <w:rFonts w:ascii="Times New Roman" w:hAnsi="Times New Roman"/>
          <w:i/>
          <w:sz w:val="26"/>
          <w:szCs w:val="26"/>
        </w:rPr>
        <w:t xml:space="preserve"> </w:t>
      </w:r>
      <w:r w:rsidRPr="00832090">
        <w:rPr>
          <w:rFonts w:ascii="Times New Roman" w:hAnsi="Times New Roman"/>
          <w:i/>
          <w:sz w:val="24"/>
          <w:szCs w:val="24"/>
        </w:rPr>
        <w:t>(</w:t>
      </w:r>
      <w:r w:rsidR="00246780" w:rsidRPr="00832090">
        <w:rPr>
          <w:rFonts w:ascii="Times New Roman" w:hAnsi="Times New Roman"/>
          <w:i/>
          <w:sz w:val="24"/>
          <w:szCs w:val="24"/>
        </w:rPr>
        <w:t xml:space="preserve">п. 7.1.1 </w:t>
      </w:r>
      <w:r w:rsidRPr="00832090">
        <w:rPr>
          <w:rFonts w:ascii="Times New Roman" w:eastAsia="Times New Roman" w:hAnsi="Times New Roman"/>
          <w:i/>
          <w:sz w:val="24"/>
          <w:szCs w:val="24"/>
        </w:rPr>
        <w:t xml:space="preserve">в редакции </w:t>
      </w:r>
      <w:r w:rsidR="007A6560" w:rsidRPr="00832090">
        <w:rPr>
          <w:rFonts w:ascii="Times New Roman" w:hAnsi="Times New Roman"/>
          <w:i/>
          <w:sz w:val="24"/>
          <w:szCs w:val="24"/>
        </w:rPr>
        <w:t>изменений</w:t>
      </w:r>
      <w:r w:rsidR="007A6560" w:rsidRPr="008320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32090">
        <w:rPr>
          <w:rFonts w:ascii="Times New Roman" w:eastAsia="Times New Roman" w:hAnsi="Times New Roman"/>
          <w:i/>
          <w:sz w:val="24"/>
          <w:szCs w:val="24"/>
        </w:rPr>
        <w:t>от 28.01.2016 – ра</w:t>
      </w:r>
      <w:r w:rsidRPr="00832090">
        <w:rPr>
          <w:rFonts w:ascii="Times New Roman" w:eastAsia="Times New Roman" w:hAnsi="Times New Roman"/>
          <w:i/>
          <w:sz w:val="24"/>
          <w:szCs w:val="24"/>
        </w:rPr>
        <w:t>с</w:t>
      </w:r>
      <w:r w:rsidRPr="00832090">
        <w:rPr>
          <w:rFonts w:ascii="Times New Roman" w:eastAsia="Times New Roman" w:hAnsi="Times New Roman"/>
          <w:i/>
          <w:sz w:val="24"/>
          <w:szCs w:val="24"/>
        </w:rPr>
        <w:t>пространя</w:t>
      </w:r>
      <w:r w:rsidR="001126F0" w:rsidRPr="00832090">
        <w:rPr>
          <w:rFonts w:ascii="Times New Roman" w:eastAsia="Times New Roman" w:hAnsi="Times New Roman"/>
          <w:i/>
          <w:sz w:val="24"/>
          <w:szCs w:val="24"/>
        </w:rPr>
        <w:t>ю</w:t>
      </w:r>
      <w:r w:rsidRPr="00832090">
        <w:rPr>
          <w:rFonts w:ascii="Times New Roman" w:eastAsia="Times New Roman" w:hAnsi="Times New Roman"/>
          <w:i/>
          <w:sz w:val="24"/>
          <w:szCs w:val="24"/>
        </w:rPr>
        <w:t>тся на правоотношения, возни</w:t>
      </w:r>
      <w:r w:rsidRPr="00832090">
        <w:rPr>
          <w:rFonts w:ascii="Times New Roman" w:eastAsia="Times New Roman" w:hAnsi="Times New Roman"/>
          <w:i/>
          <w:sz w:val="24"/>
          <w:szCs w:val="24"/>
        </w:rPr>
        <w:t>к</w:t>
      </w:r>
      <w:r w:rsidRPr="00832090">
        <w:rPr>
          <w:rFonts w:ascii="Times New Roman" w:eastAsia="Times New Roman" w:hAnsi="Times New Roman"/>
          <w:i/>
          <w:sz w:val="24"/>
          <w:szCs w:val="24"/>
        </w:rPr>
        <w:t>шие с 01.01.2016</w:t>
      </w:r>
      <w:r w:rsidRPr="00832090">
        <w:rPr>
          <w:rFonts w:ascii="Times New Roman" w:hAnsi="Times New Roman"/>
          <w:i/>
          <w:sz w:val="26"/>
          <w:szCs w:val="26"/>
        </w:rPr>
        <w:t>)</w:t>
      </w:r>
      <w:r w:rsidRPr="00832090">
        <w:rPr>
          <w:rFonts w:ascii="Times New Roman" w:eastAsia="Times New Roman" w:hAnsi="Times New Roman"/>
          <w:i/>
          <w:sz w:val="26"/>
          <w:szCs w:val="26"/>
        </w:rPr>
        <w:t>;</w:t>
      </w:r>
    </w:p>
    <w:p w:rsidR="00B934B8" w:rsidRPr="00BD0A66" w:rsidRDefault="00904E20" w:rsidP="000B3582">
      <w:pPr>
        <w:widowControl w:val="0"/>
        <w:tabs>
          <w:tab w:val="num" w:pos="1080"/>
        </w:tabs>
        <w:spacing w:line="247" w:lineRule="auto"/>
        <w:ind w:firstLine="60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7.1.2. за законченный случай лечения заболеваний, при лечении которых применяю</w:t>
      </w:r>
      <w:r w:rsidRPr="00BD0A66">
        <w:rPr>
          <w:sz w:val="26"/>
          <w:szCs w:val="26"/>
        </w:rPr>
        <w:t>т</w:t>
      </w:r>
      <w:r w:rsidR="00250F51">
        <w:rPr>
          <w:sz w:val="26"/>
          <w:szCs w:val="26"/>
        </w:rPr>
        <w:t>ся</w:t>
      </w:r>
      <w:r w:rsidRPr="00BD0A66">
        <w:rPr>
          <w:sz w:val="26"/>
          <w:szCs w:val="26"/>
        </w:rPr>
        <w:t xml:space="preserve"> виды и методы лечения в соответствии с перечнем видов высокотехнологичной мед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цинской помощи, включенных в Программу, и на которые Программой установлены но</w:t>
      </w:r>
      <w:r w:rsidRPr="00BD0A66">
        <w:rPr>
          <w:sz w:val="26"/>
          <w:szCs w:val="26"/>
        </w:rPr>
        <w:t>р</w:t>
      </w:r>
      <w:r w:rsidRPr="00BD0A66">
        <w:rPr>
          <w:sz w:val="26"/>
          <w:szCs w:val="26"/>
        </w:rPr>
        <w:t>мативы финансовых затрат на единицу пре</w:t>
      </w:r>
      <w:r w:rsidR="00A726A6">
        <w:rPr>
          <w:sz w:val="26"/>
          <w:szCs w:val="26"/>
        </w:rPr>
        <w:t>доставления медицинской помощи</w:t>
      </w:r>
      <w:r w:rsidR="00B934B8" w:rsidRPr="00BD0A66">
        <w:rPr>
          <w:sz w:val="26"/>
          <w:szCs w:val="26"/>
        </w:rPr>
        <w:t>.</w:t>
      </w:r>
    </w:p>
    <w:p w:rsidR="00517FD6" w:rsidRPr="00BD0A66" w:rsidRDefault="00517FD6" w:rsidP="000B3582">
      <w:pPr>
        <w:widowControl w:val="0"/>
        <w:tabs>
          <w:tab w:val="num" w:pos="1080"/>
        </w:tabs>
        <w:spacing w:line="247" w:lineRule="auto"/>
        <w:ind w:firstLine="60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 xml:space="preserve">7.1.3. </w:t>
      </w:r>
      <w:r w:rsidR="004A4CB8" w:rsidRPr="00BD0A66">
        <w:rPr>
          <w:sz w:val="26"/>
          <w:szCs w:val="26"/>
        </w:rPr>
        <w:t>при проведении процедур диализа</w:t>
      </w:r>
      <w:r w:rsidR="00AC717A" w:rsidRPr="00BD0A66">
        <w:rPr>
          <w:sz w:val="26"/>
          <w:szCs w:val="26"/>
        </w:rPr>
        <w:t xml:space="preserve"> в период оказания помощи в стационаре</w:t>
      </w:r>
      <w:r w:rsidR="004A4CB8" w:rsidRPr="00BD0A66">
        <w:rPr>
          <w:sz w:val="26"/>
          <w:szCs w:val="26"/>
        </w:rPr>
        <w:t xml:space="preserve"> </w:t>
      </w:r>
      <w:r w:rsidR="00AC717A" w:rsidRPr="00BD0A66">
        <w:rPr>
          <w:sz w:val="26"/>
          <w:szCs w:val="26"/>
        </w:rPr>
        <w:t>оплата медицинской помощи производится по тарифу соответствующей КСГ и стоимости фактически выполненных услуг диализа</w:t>
      </w:r>
      <w:r w:rsidRPr="00BD0A66">
        <w:rPr>
          <w:sz w:val="26"/>
          <w:szCs w:val="26"/>
        </w:rPr>
        <w:t>.</w:t>
      </w:r>
    </w:p>
    <w:p w:rsidR="00904E20" w:rsidRPr="00BD0A66" w:rsidRDefault="00904E20" w:rsidP="000B3582">
      <w:pPr>
        <w:widowControl w:val="0"/>
        <w:spacing w:line="247" w:lineRule="auto"/>
        <w:ind w:right="-5" w:firstLine="567"/>
        <w:jc w:val="both"/>
        <w:rPr>
          <w:sz w:val="26"/>
          <w:szCs w:val="28"/>
        </w:rPr>
      </w:pPr>
      <w:r w:rsidRPr="00BD0A66">
        <w:rPr>
          <w:spacing w:val="1"/>
          <w:sz w:val="26"/>
          <w:szCs w:val="26"/>
        </w:rPr>
        <w:t xml:space="preserve">7.2. </w:t>
      </w:r>
      <w:r w:rsidRPr="00BD0A66">
        <w:rPr>
          <w:sz w:val="26"/>
          <w:szCs w:val="28"/>
        </w:rPr>
        <w:t xml:space="preserve">Стоимость </w:t>
      </w:r>
      <w:r w:rsidRPr="00BD0A66">
        <w:rPr>
          <w:i/>
          <w:sz w:val="26"/>
          <w:szCs w:val="28"/>
          <w:lang w:val="en-US"/>
        </w:rPr>
        <w:t>i</w:t>
      </w:r>
      <w:r w:rsidRPr="00BD0A66">
        <w:rPr>
          <w:sz w:val="26"/>
          <w:szCs w:val="28"/>
        </w:rPr>
        <w:t xml:space="preserve"> случая </w:t>
      </w:r>
      <w:r w:rsidR="005F7CEC" w:rsidRPr="00BD0A66">
        <w:rPr>
          <w:sz w:val="26"/>
          <w:szCs w:val="28"/>
        </w:rPr>
        <w:t>госпитализации</w:t>
      </w:r>
      <w:r w:rsidRPr="00BD0A66">
        <w:rPr>
          <w:sz w:val="26"/>
          <w:szCs w:val="28"/>
        </w:rPr>
        <w:t>, включенного в соответствующую КСГ, ра</w:t>
      </w:r>
      <w:r w:rsidRPr="00BD0A66">
        <w:rPr>
          <w:sz w:val="26"/>
          <w:szCs w:val="28"/>
        </w:rPr>
        <w:t>с</w:t>
      </w:r>
      <w:r w:rsidRPr="00BD0A66">
        <w:rPr>
          <w:sz w:val="26"/>
          <w:szCs w:val="28"/>
        </w:rPr>
        <w:t>считывается по следующей формуле:</w:t>
      </w:r>
    </w:p>
    <w:p w:rsidR="00D82E27" w:rsidRPr="00BD0A66" w:rsidRDefault="00D82E27" w:rsidP="000B3582">
      <w:pPr>
        <w:widowControl w:val="0"/>
        <w:spacing w:line="247" w:lineRule="auto"/>
        <w:ind w:right="-5" w:firstLine="567"/>
        <w:jc w:val="both"/>
        <w:rPr>
          <w:sz w:val="10"/>
          <w:szCs w:val="10"/>
        </w:rPr>
      </w:pPr>
    </w:p>
    <w:p w:rsidR="00904E20" w:rsidRPr="00BD0A66" w:rsidRDefault="005F7CEC" w:rsidP="000B3582">
      <w:pPr>
        <w:widowControl w:val="0"/>
        <w:spacing w:line="247" w:lineRule="auto"/>
        <w:ind w:right="-5" w:firstLine="567"/>
        <w:jc w:val="center"/>
        <w:rPr>
          <w:sz w:val="26"/>
          <w:szCs w:val="26"/>
        </w:rPr>
      </w:pPr>
      <w:r w:rsidRPr="00BD0A66">
        <w:rPr>
          <w:sz w:val="26"/>
          <w:szCs w:val="26"/>
        </w:rPr>
        <w:t>CCi</w:t>
      </w:r>
      <w:r w:rsidR="00D82E27" w:rsidRPr="00BD0A66">
        <w:rPr>
          <w:sz w:val="26"/>
          <w:szCs w:val="26"/>
        </w:rPr>
        <w:t xml:space="preserve"> </w:t>
      </w:r>
      <w:r w:rsidRPr="00BD0A66">
        <w:rPr>
          <w:sz w:val="26"/>
          <w:szCs w:val="26"/>
        </w:rPr>
        <w:t>=</w:t>
      </w:r>
      <w:r w:rsidR="00D82E27" w:rsidRPr="00BD0A66">
        <w:rPr>
          <w:sz w:val="26"/>
          <w:szCs w:val="26"/>
        </w:rPr>
        <w:t xml:space="preserve"> </w:t>
      </w:r>
      <w:r w:rsidRPr="00BD0A66">
        <w:rPr>
          <w:sz w:val="26"/>
          <w:szCs w:val="26"/>
        </w:rPr>
        <w:t>БС</w:t>
      </w:r>
      <w:r w:rsidR="007A5AB5" w:rsidRPr="00BD0A66">
        <w:rPr>
          <w:sz w:val="26"/>
          <w:szCs w:val="26"/>
        </w:rPr>
        <w:t xml:space="preserve"> </w:t>
      </w:r>
      <w:r w:rsidRPr="00BD0A66">
        <w:rPr>
          <w:sz w:val="26"/>
          <w:szCs w:val="26"/>
        </w:rPr>
        <w:t>× КЗ</w:t>
      </w:r>
      <w:r w:rsidRPr="00BD0A66">
        <w:t>ксг</w:t>
      </w:r>
      <w:r w:rsidRPr="00BD0A66">
        <w:rPr>
          <w:sz w:val="32"/>
          <w:szCs w:val="32"/>
          <w:vertAlign w:val="subscript"/>
          <w:lang w:val="en-US"/>
        </w:rPr>
        <w:t>i</w:t>
      </w:r>
      <w:r w:rsidRPr="00BD0A66">
        <w:rPr>
          <w:sz w:val="22"/>
          <w:szCs w:val="22"/>
        </w:rPr>
        <w:t xml:space="preserve"> </w:t>
      </w:r>
      <w:r w:rsidR="00D82E27" w:rsidRPr="00BD0A66">
        <w:rPr>
          <w:sz w:val="26"/>
          <w:szCs w:val="26"/>
        </w:rPr>
        <w:t>× ПК</w:t>
      </w:r>
      <w:r w:rsidR="00E933BB" w:rsidRPr="00BD0A66">
        <w:rPr>
          <w:sz w:val="26"/>
          <w:szCs w:val="26"/>
        </w:rPr>
        <w:t xml:space="preserve"> × РК</w:t>
      </w:r>
      <w:r w:rsidR="00904E20" w:rsidRPr="00BD0A66">
        <w:rPr>
          <w:sz w:val="26"/>
          <w:szCs w:val="26"/>
        </w:rPr>
        <w:t>, где</w:t>
      </w:r>
      <w:r w:rsidR="00434201" w:rsidRPr="00BD0A66">
        <w:rPr>
          <w:sz w:val="26"/>
          <w:szCs w:val="26"/>
        </w:rPr>
        <w:t xml:space="preserve">                                                                                 (1)</w:t>
      </w:r>
    </w:p>
    <w:p w:rsidR="00D82E27" w:rsidRPr="00BD0A66" w:rsidRDefault="00D82E27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10"/>
          <w:szCs w:val="10"/>
        </w:rPr>
      </w:pPr>
    </w:p>
    <w:p w:rsidR="00971D4D" w:rsidRPr="004D1D6F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color w:val="FF0000"/>
          <w:sz w:val="26"/>
          <w:szCs w:val="28"/>
        </w:rPr>
      </w:pPr>
      <w:r w:rsidRPr="00BD0A66">
        <w:rPr>
          <w:sz w:val="26"/>
          <w:szCs w:val="28"/>
        </w:rPr>
        <w:t>БС - базовая ставка</w:t>
      </w:r>
      <w:r w:rsidR="00AC717A" w:rsidRPr="00BD0A66">
        <w:rPr>
          <w:sz w:val="26"/>
          <w:szCs w:val="28"/>
        </w:rPr>
        <w:t xml:space="preserve"> </w:t>
      </w:r>
      <w:r w:rsidRPr="00BD0A66">
        <w:rPr>
          <w:sz w:val="26"/>
          <w:szCs w:val="28"/>
        </w:rPr>
        <w:t>финансового обеспечения медицинской помощи в условиях кру</w:t>
      </w:r>
      <w:r w:rsidRPr="00BD0A66">
        <w:rPr>
          <w:sz w:val="26"/>
          <w:szCs w:val="28"/>
        </w:rPr>
        <w:t>г</w:t>
      </w:r>
      <w:r w:rsidRPr="00BD0A66">
        <w:rPr>
          <w:sz w:val="26"/>
          <w:szCs w:val="28"/>
        </w:rPr>
        <w:t>лосуточного стационара</w:t>
      </w:r>
      <w:r w:rsidR="004D1D6F" w:rsidRPr="004D1D6F">
        <w:rPr>
          <w:sz w:val="26"/>
          <w:szCs w:val="28"/>
        </w:rPr>
        <w:t>,</w:t>
      </w:r>
      <w:r w:rsidR="004D1D6F" w:rsidRPr="004D1D6F">
        <w:rPr>
          <w:color w:val="FF0000"/>
          <w:sz w:val="26"/>
          <w:szCs w:val="28"/>
        </w:rPr>
        <w:t>установленная Приложением № 11 к настоящему Тарифному с</w:t>
      </w:r>
      <w:r w:rsidR="004D1D6F" w:rsidRPr="004D1D6F">
        <w:rPr>
          <w:color w:val="FF0000"/>
          <w:sz w:val="26"/>
          <w:szCs w:val="28"/>
        </w:rPr>
        <w:t>о</w:t>
      </w:r>
      <w:r w:rsidR="004D1D6F" w:rsidRPr="004D1D6F">
        <w:rPr>
          <w:color w:val="FF0000"/>
          <w:sz w:val="26"/>
          <w:szCs w:val="28"/>
        </w:rPr>
        <w:t>глашению</w:t>
      </w:r>
      <w:r w:rsidR="00971D4D" w:rsidRPr="004D1D6F">
        <w:rPr>
          <w:color w:val="FF0000"/>
          <w:sz w:val="26"/>
          <w:szCs w:val="28"/>
        </w:rPr>
        <w:t>;</w:t>
      </w:r>
    </w:p>
    <w:p w:rsidR="00904E20" w:rsidRPr="00BD0A66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8"/>
        </w:rPr>
      </w:pPr>
      <w:r w:rsidRPr="00BD0A66">
        <w:rPr>
          <w:sz w:val="26"/>
          <w:szCs w:val="28"/>
        </w:rPr>
        <w:t>КЗ</w:t>
      </w:r>
      <w:r w:rsidRPr="00BD0A66">
        <w:t>ксг</w:t>
      </w:r>
      <w:r w:rsidRPr="00BD0A66">
        <w:rPr>
          <w:sz w:val="32"/>
          <w:szCs w:val="32"/>
          <w:vertAlign w:val="subscript"/>
          <w:lang w:val="en-US"/>
        </w:rPr>
        <w:t>i</w:t>
      </w:r>
      <w:r w:rsidRPr="00BD0A66">
        <w:rPr>
          <w:sz w:val="16"/>
          <w:szCs w:val="16"/>
        </w:rPr>
        <w:t xml:space="preserve"> </w:t>
      </w:r>
      <w:r w:rsidRPr="00BD0A66">
        <w:rPr>
          <w:sz w:val="26"/>
          <w:szCs w:val="28"/>
        </w:rPr>
        <w:t xml:space="preserve">- коэффициент относительной затратоемкости по </w:t>
      </w:r>
      <w:r w:rsidRPr="00BD0A66">
        <w:rPr>
          <w:sz w:val="26"/>
          <w:szCs w:val="28"/>
          <w:lang w:val="en-US"/>
        </w:rPr>
        <w:t>i</w:t>
      </w:r>
      <w:r w:rsidRPr="00BD0A66">
        <w:rPr>
          <w:sz w:val="26"/>
          <w:szCs w:val="28"/>
        </w:rPr>
        <w:t xml:space="preserve"> КСГ</w:t>
      </w:r>
      <w:r w:rsidR="00B95450" w:rsidRPr="00BD0A66">
        <w:rPr>
          <w:sz w:val="26"/>
          <w:szCs w:val="28"/>
        </w:rPr>
        <w:t>,</w:t>
      </w:r>
      <w:r w:rsidRPr="00BD0A66">
        <w:rPr>
          <w:sz w:val="26"/>
          <w:szCs w:val="28"/>
        </w:rPr>
        <w:t xml:space="preserve"> установлен</w:t>
      </w:r>
      <w:r w:rsidR="00AC717A" w:rsidRPr="00BD0A66">
        <w:rPr>
          <w:sz w:val="26"/>
          <w:szCs w:val="28"/>
        </w:rPr>
        <w:t>ный</w:t>
      </w:r>
      <w:r w:rsidR="00803B72" w:rsidRPr="00BD0A66">
        <w:rPr>
          <w:sz w:val="26"/>
          <w:szCs w:val="28"/>
        </w:rPr>
        <w:t xml:space="preserve"> Пр</w:t>
      </w:r>
      <w:r w:rsidR="00803B72" w:rsidRPr="00BD0A66">
        <w:rPr>
          <w:sz w:val="26"/>
          <w:szCs w:val="28"/>
        </w:rPr>
        <w:t>и</w:t>
      </w:r>
      <w:r w:rsidR="00803B72" w:rsidRPr="00BD0A66">
        <w:rPr>
          <w:sz w:val="26"/>
          <w:szCs w:val="28"/>
        </w:rPr>
        <w:t xml:space="preserve">ложением № </w:t>
      </w:r>
      <w:r w:rsidR="00B934B8" w:rsidRPr="00BD0A66">
        <w:rPr>
          <w:sz w:val="26"/>
          <w:szCs w:val="28"/>
        </w:rPr>
        <w:t>11</w:t>
      </w:r>
      <w:r w:rsidR="00803B72" w:rsidRPr="00BD0A66">
        <w:rPr>
          <w:sz w:val="26"/>
          <w:szCs w:val="28"/>
        </w:rPr>
        <w:t xml:space="preserve"> к настоящему</w:t>
      </w:r>
      <w:r w:rsidRPr="00BD0A66">
        <w:rPr>
          <w:sz w:val="26"/>
          <w:szCs w:val="28"/>
        </w:rPr>
        <w:t xml:space="preserve"> Тарифн</w:t>
      </w:r>
      <w:r w:rsidR="00803B72" w:rsidRPr="00BD0A66">
        <w:rPr>
          <w:sz w:val="26"/>
          <w:szCs w:val="28"/>
        </w:rPr>
        <w:t>ому</w:t>
      </w:r>
      <w:r w:rsidRPr="00BD0A66">
        <w:rPr>
          <w:sz w:val="26"/>
          <w:szCs w:val="28"/>
        </w:rPr>
        <w:t xml:space="preserve"> с</w:t>
      </w:r>
      <w:r w:rsidRPr="00BD0A66">
        <w:rPr>
          <w:sz w:val="26"/>
          <w:szCs w:val="28"/>
        </w:rPr>
        <w:t>о</w:t>
      </w:r>
      <w:r w:rsidRPr="00BD0A66">
        <w:rPr>
          <w:sz w:val="26"/>
          <w:szCs w:val="28"/>
        </w:rPr>
        <w:t>глашени</w:t>
      </w:r>
      <w:r w:rsidR="00803B72" w:rsidRPr="00BD0A66">
        <w:rPr>
          <w:sz w:val="26"/>
          <w:szCs w:val="28"/>
        </w:rPr>
        <w:t>ю</w:t>
      </w:r>
      <w:r w:rsidRPr="00BD0A66">
        <w:rPr>
          <w:sz w:val="26"/>
          <w:szCs w:val="28"/>
        </w:rPr>
        <w:t xml:space="preserve">; </w:t>
      </w:r>
    </w:p>
    <w:p w:rsidR="00585D6F" w:rsidRPr="00BD0A66" w:rsidRDefault="00585D6F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8"/>
        </w:rPr>
      </w:pPr>
      <w:r w:rsidRPr="00BD0A66">
        <w:rPr>
          <w:sz w:val="26"/>
          <w:szCs w:val="28"/>
        </w:rPr>
        <w:t>ПК – поправочный коэффициент</w:t>
      </w:r>
      <w:r w:rsidR="006F503B" w:rsidRPr="00BD0A66">
        <w:rPr>
          <w:sz w:val="26"/>
          <w:szCs w:val="28"/>
        </w:rPr>
        <w:t xml:space="preserve"> оплаты КСГ</w:t>
      </w:r>
      <w:r w:rsidR="00B934B8" w:rsidRPr="00BD0A66">
        <w:rPr>
          <w:sz w:val="26"/>
          <w:szCs w:val="28"/>
        </w:rPr>
        <w:t>, установленный Приложением № 12 к настоящему Тарифному с</w:t>
      </w:r>
      <w:r w:rsidR="00B934B8" w:rsidRPr="00BD0A66">
        <w:rPr>
          <w:sz w:val="26"/>
          <w:szCs w:val="28"/>
        </w:rPr>
        <w:t>о</w:t>
      </w:r>
      <w:r w:rsidR="00B934B8" w:rsidRPr="00BD0A66">
        <w:rPr>
          <w:sz w:val="26"/>
          <w:szCs w:val="28"/>
        </w:rPr>
        <w:t>глашению</w:t>
      </w:r>
      <w:r w:rsidR="001D58BA" w:rsidRPr="00BD0A66">
        <w:rPr>
          <w:sz w:val="26"/>
          <w:szCs w:val="28"/>
        </w:rPr>
        <w:t>;</w:t>
      </w:r>
    </w:p>
    <w:p w:rsidR="00E933BB" w:rsidRPr="00BD0A66" w:rsidRDefault="00E933BB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8"/>
        </w:rPr>
      </w:pPr>
      <w:r w:rsidRPr="00BD0A66">
        <w:rPr>
          <w:sz w:val="26"/>
          <w:szCs w:val="28"/>
        </w:rPr>
        <w:t xml:space="preserve">РК – </w:t>
      </w:r>
      <w:r w:rsidRPr="00BD0A66">
        <w:rPr>
          <w:sz w:val="26"/>
          <w:szCs w:val="26"/>
        </w:rPr>
        <w:t>районный коэффициент</w:t>
      </w:r>
      <w:r w:rsidR="00B934B8" w:rsidRPr="00BD0A66">
        <w:rPr>
          <w:sz w:val="26"/>
          <w:szCs w:val="28"/>
        </w:rPr>
        <w:t>, установленный Приложением № 12 к настоящему Т</w:t>
      </w:r>
      <w:r w:rsidR="00B934B8" w:rsidRPr="00BD0A66">
        <w:rPr>
          <w:sz w:val="26"/>
          <w:szCs w:val="28"/>
        </w:rPr>
        <w:t>а</w:t>
      </w:r>
      <w:r w:rsidR="00B934B8" w:rsidRPr="00BD0A66">
        <w:rPr>
          <w:sz w:val="26"/>
          <w:szCs w:val="28"/>
        </w:rPr>
        <w:t>рифному с</w:t>
      </w:r>
      <w:r w:rsidR="00B934B8" w:rsidRPr="00BD0A66">
        <w:rPr>
          <w:sz w:val="26"/>
          <w:szCs w:val="28"/>
        </w:rPr>
        <w:t>о</w:t>
      </w:r>
      <w:r w:rsidR="00B934B8" w:rsidRPr="00BD0A66">
        <w:rPr>
          <w:sz w:val="26"/>
          <w:szCs w:val="28"/>
        </w:rPr>
        <w:t>глашению</w:t>
      </w:r>
      <w:r w:rsidRPr="00BD0A66">
        <w:rPr>
          <w:sz w:val="26"/>
          <w:szCs w:val="26"/>
        </w:rPr>
        <w:t>.</w:t>
      </w:r>
    </w:p>
    <w:p w:rsidR="0048784E" w:rsidRPr="0048784E" w:rsidRDefault="0048784E" w:rsidP="0048784E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8"/>
        </w:rPr>
      </w:pPr>
      <w:r w:rsidRPr="0048784E">
        <w:rPr>
          <w:sz w:val="26"/>
          <w:szCs w:val="28"/>
        </w:rPr>
        <w:t>Поправочный коэффициент оплаты КСГ рассчитывается по форм</w:t>
      </w:r>
      <w:r w:rsidRPr="0048784E">
        <w:rPr>
          <w:sz w:val="26"/>
          <w:szCs w:val="28"/>
        </w:rPr>
        <w:t>у</w:t>
      </w:r>
      <w:r w:rsidRPr="0048784E">
        <w:rPr>
          <w:sz w:val="26"/>
          <w:szCs w:val="28"/>
        </w:rPr>
        <w:t>ле:</w:t>
      </w:r>
    </w:p>
    <w:p w:rsidR="0048784E" w:rsidRPr="0048784E" w:rsidRDefault="0048784E" w:rsidP="0048784E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10"/>
          <w:szCs w:val="10"/>
        </w:rPr>
      </w:pPr>
    </w:p>
    <w:p w:rsidR="0048784E" w:rsidRPr="005C180F" w:rsidRDefault="0048784E" w:rsidP="0048784E">
      <w:pPr>
        <w:widowControl w:val="0"/>
        <w:autoSpaceDE w:val="0"/>
        <w:autoSpaceDN w:val="0"/>
        <w:adjustRightInd w:val="0"/>
        <w:spacing w:line="247" w:lineRule="auto"/>
        <w:ind w:firstLine="540"/>
        <w:jc w:val="center"/>
        <w:rPr>
          <w:sz w:val="26"/>
          <w:szCs w:val="26"/>
        </w:rPr>
      </w:pPr>
      <w:r w:rsidRPr="005C180F">
        <w:rPr>
          <w:sz w:val="26"/>
          <w:szCs w:val="28"/>
        </w:rPr>
        <w:t xml:space="preserve">ПК = </w:t>
      </w:r>
      <w:r w:rsidRPr="005C180F">
        <w:rPr>
          <w:sz w:val="26"/>
          <w:szCs w:val="26"/>
        </w:rPr>
        <w:t>КУ</w:t>
      </w:r>
      <w:r w:rsidRPr="005C180F">
        <w:t xml:space="preserve">ксг </w:t>
      </w:r>
      <w:r w:rsidRPr="005C180F">
        <w:rPr>
          <w:sz w:val="26"/>
          <w:szCs w:val="26"/>
        </w:rPr>
        <w:t>× К</w:t>
      </w:r>
      <w:r w:rsidR="008B4601" w:rsidRPr="005C180F">
        <w:rPr>
          <w:sz w:val="26"/>
          <w:szCs w:val="26"/>
        </w:rPr>
        <w:t>П</w:t>
      </w:r>
      <w:r w:rsidRPr="005C180F">
        <w:rPr>
          <w:sz w:val="26"/>
          <w:szCs w:val="26"/>
        </w:rPr>
        <w:t>УС</w:t>
      </w:r>
      <w:r w:rsidRPr="005C180F">
        <w:t>мо</w:t>
      </w:r>
      <w:r w:rsidRPr="005C180F">
        <w:rPr>
          <w:sz w:val="26"/>
          <w:szCs w:val="26"/>
        </w:rPr>
        <w:t xml:space="preserve"> × ∑КС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П, где                                                                             (2)</w:t>
      </w:r>
    </w:p>
    <w:p w:rsidR="0048784E" w:rsidRPr="005C180F" w:rsidRDefault="0048784E" w:rsidP="0048784E">
      <w:pPr>
        <w:widowControl w:val="0"/>
        <w:autoSpaceDE w:val="0"/>
        <w:autoSpaceDN w:val="0"/>
        <w:adjustRightInd w:val="0"/>
        <w:spacing w:line="247" w:lineRule="auto"/>
        <w:ind w:firstLine="540"/>
        <w:jc w:val="center"/>
        <w:rPr>
          <w:sz w:val="10"/>
          <w:szCs w:val="10"/>
        </w:rPr>
      </w:pPr>
    </w:p>
    <w:p w:rsidR="0048784E" w:rsidRPr="005C180F" w:rsidRDefault="0048784E" w:rsidP="0048784E">
      <w:pPr>
        <w:widowControl w:val="0"/>
        <w:tabs>
          <w:tab w:val="left" w:pos="2694"/>
        </w:tabs>
        <w:autoSpaceDE w:val="0"/>
        <w:autoSpaceDN w:val="0"/>
        <w:adjustRightInd w:val="0"/>
        <w:spacing w:line="247" w:lineRule="auto"/>
        <w:ind w:firstLine="540"/>
        <w:jc w:val="both"/>
        <w:rPr>
          <w:strike/>
          <w:sz w:val="26"/>
          <w:szCs w:val="26"/>
        </w:rPr>
      </w:pPr>
      <w:r w:rsidRPr="005C180F">
        <w:rPr>
          <w:sz w:val="26"/>
          <w:szCs w:val="26"/>
        </w:rPr>
        <w:t>КУ</w:t>
      </w:r>
      <w:r w:rsidRPr="005C180F">
        <w:t>ксг</w:t>
      </w:r>
      <w:r w:rsidRPr="005C180F">
        <w:rPr>
          <w:sz w:val="26"/>
          <w:szCs w:val="26"/>
        </w:rPr>
        <w:t xml:space="preserve"> – управленческий коэффициент по КСГ;</w:t>
      </w:r>
    </w:p>
    <w:p w:rsidR="0048784E" w:rsidRPr="005C180F" w:rsidRDefault="0048784E" w:rsidP="0048784E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5C180F">
        <w:rPr>
          <w:sz w:val="26"/>
          <w:szCs w:val="28"/>
        </w:rPr>
        <w:t>К</w:t>
      </w:r>
      <w:r w:rsidR="008B4601" w:rsidRPr="005C180F">
        <w:rPr>
          <w:sz w:val="26"/>
          <w:szCs w:val="28"/>
        </w:rPr>
        <w:t>П</w:t>
      </w:r>
      <w:r w:rsidRPr="005C180F">
        <w:rPr>
          <w:sz w:val="26"/>
          <w:szCs w:val="28"/>
        </w:rPr>
        <w:t xml:space="preserve">УСмо - </w:t>
      </w:r>
      <w:r w:rsidRPr="005C180F">
        <w:rPr>
          <w:sz w:val="26"/>
          <w:szCs w:val="26"/>
        </w:rPr>
        <w:t xml:space="preserve">коэффициент </w:t>
      </w:r>
      <w:r w:rsidR="008B4601" w:rsidRPr="005C180F">
        <w:rPr>
          <w:sz w:val="26"/>
          <w:szCs w:val="26"/>
        </w:rPr>
        <w:t>под</w:t>
      </w:r>
      <w:r w:rsidRPr="005C180F">
        <w:rPr>
          <w:sz w:val="26"/>
          <w:szCs w:val="26"/>
        </w:rPr>
        <w:t>уровня оказания медицинской помощи в МО, в которой был пролечен пациент</w:t>
      </w:r>
      <w:r w:rsidR="00A22EDE" w:rsidRPr="005C180F">
        <w:rPr>
          <w:sz w:val="26"/>
          <w:szCs w:val="26"/>
        </w:rPr>
        <w:t>;</w:t>
      </w:r>
    </w:p>
    <w:p w:rsidR="000B603C" w:rsidRPr="005C180F" w:rsidRDefault="003C0484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i/>
        </w:rPr>
      </w:pPr>
      <w:r w:rsidRPr="005C180F">
        <w:rPr>
          <w:sz w:val="26"/>
          <w:szCs w:val="28"/>
        </w:rPr>
        <w:t>КС</w:t>
      </w:r>
      <w:r w:rsidR="00780EF4" w:rsidRPr="005C180F">
        <w:rPr>
          <w:sz w:val="26"/>
          <w:szCs w:val="28"/>
        </w:rPr>
        <w:t>Л</w:t>
      </w:r>
      <w:r w:rsidRPr="005C180F">
        <w:rPr>
          <w:sz w:val="26"/>
          <w:szCs w:val="28"/>
        </w:rPr>
        <w:t xml:space="preserve">П - коэффициент сложности </w:t>
      </w:r>
      <w:r w:rsidR="00780EF4" w:rsidRPr="005C180F">
        <w:rPr>
          <w:sz w:val="26"/>
          <w:szCs w:val="28"/>
        </w:rPr>
        <w:t>лечения</w:t>
      </w:r>
      <w:r w:rsidRPr="005C180F">
        <w:rPr>
          <w:sz w:val="26"/>
          <w:szCs w:val="28"/>
        </w:rPr>
        <w:t xml:space="preserve"> пациента</w:t>
      </w:r>
      <w:r w:rsidR="00780EF4" w:rsidRPr="005C180F">
        <w:rPr>
          <w:sz w:val="26"/>
          <w:szCs w:val="28"/>
        </w:rPr>
        <w:t xml:space="preserve"> </w:t>
      </w:r>
      <w:r w:rsidR="00780EF4" w:rsidRPr="005C180F">
        <w:rPr>
          <w:i/>
        </w:rPr>
        <w:t>(в редакции изменений от 30.05.2016 – распространяются на правоотношения, возникшие с 01.05.2016)</w:t>
      </w:r>
      <w:r w:rsidR="008A522B" w:rsidRPr="005C180F">
        <w:rPr>
          <w:sz w:val="26"/>
          <w:szCs w:val="28"/>
        </w:rPr>
        <w:t xml:space="preserve">, </w:t>
      </w:r>
      <w:r w:rsidR="008A522B" w:rsidRPr="005C180F">
        <w:rPr>
          <w:sz w:val="26"/>
          <w:szCs w:val="26"/>
        </w:rPr>
        <w:t>установлены</w:t>
      </w:r>
      <w:r w:rsidR="008B4601" w:rsidRPr="005C180F">
        <w:rPr>
          <w:sz w:val="26"/>
          <w:szCs w:val="26"/>
        </w:rPr>
        <w:t>й</w:t>
      </w:r>
      <w:r w:rsidR="008A522B" w:rsidRPr="005C180F">
        <w:rPr>
          <w:sz w:val="26"/>
          <w:szCs w:val="26"/>
        </w:rPr>
        <w:t xml:space="preserve"> Приложен</w:t>
      </w:r>
      <w:r w:rsidR="008A522B" w:rsidRPr="005C180F">
        <w:rPr>
          <w:sz w:val="26"/>
          <w:szCs w:val="26"/>
        </w:rPr>
        <w:t>и</w:t>
      </w:r>
      <w:r w:rsidR="008A522B" w:rsidRPr="005C180F">
        <w:rPr>
          <w:sz w:val="26"/>
          <w:szCs w:val="26"/>
        </w:rPr>
        <w:t>ем №</w:t>
      </w:r>
      <w:r w:rsidR="00B934B8" w:rsidRPr="005C180F">
        <w:rPr>
          <w:sz w:val="26"/>
          <w:szCs w:val="26"/>
        </w:rPr>
        <w:t xml:space="preserve"> 12</w:t>
      </w:r>
      <w:r w:rsidR="00DD4887" w:rsidRPr="005C180F">
        <w:rPr>
          <w:sz w:val="26"/>
          <w:szCs w:val="26"/>
        </w:rPr>
        <w:t xml:space="preserve"> к настоящему Т</w:t>
      </w:r>
      <w:r w:rsidR="008A522B" w:rsidRPr="005C180F">
        <w:rPr>
          <w:sz w:val="26"/>
          <w:szCs w:val="26"/>
        </w:rPr>
        <w:t>арифному соглашению</w:t>
      </w:r>
      <w:r w:rsidR="00C14C05" w:rsidRPr="005C180F">
        <w:rPr>
          <w:sz w:val="26"/>
          <w:szCs w:val="28"/>
        </w:rPr>
        <w:t>.</w:t>
      </w:r>
      <w:r w:rsidRPr="005C180F">
        <w:t xml:space="preserve"> </w:t>
      </w:r>
      <w:r w:rsidR="00E356E0" w:rsidRPr="005C180F">
        <w:rPr>
          <w:sz w:val="26"/>
          <w:szCs w:val="26"/>
        </w:rPr>
        <w:t>Суммарное значение КС</w:t>
      </w:r>
      <w:r w:rsidR="00780EF4" w:rsidRPr="005C180F">
        <w:rPr>
          <w:sz w:val="26"/>
          <w:szCs w:val="26"/>
        </w:rPr>
        <w:t>Л</w:t>
      </w:r>
      <w:r w:rsidR="00E356E0" w:rsidRPr="005C180F">
        <w:rPr>
          <w:sz w:val="26"/>
          <w:szCs w:val="26"/>
        </w:rPr>
        <w:t>П при наличии н</w:t>
      </w:r>
      <w:r w:rsidR="00E356E0" w:rsidRPr="005C180F">
        <w:rPr>
          <w:sz w:val="26"/>
          <w:szCs w:val="26"/>
        </w:rPr>
        <w:t>е</w:t>
      </w:r>
      <w:r w:rsidR="00E356E0" w:rsidRPr="005C180F">
        <w:rPr>
          <w:sz w:val="26"/>
          <w:szCs w:val="26"/>
        </w:rPr>
        <w:t>скольких критериев не может превышать 1,8 за исключением случаев сверхдлительной госпит</w:t>
      </w:r>
      <w:r w:rsidR="00E356E0" w:rsidRPr="005C180F">
        <w:rPr>
          <w:sz w:val="26"/>
          <w:szCs w:val="26"/>
        </w:rPr>
        <w:t>а</w:t>
      </w:r>
      <w:r w:rsidR="00E356E0" w:rsidRPr="005C180F">
        <w:rPr>
          <w:sz w:val="26"/>
          <w:szCs w:val="26"/>
        </w:rPr>
        <w:t>лизации</w:t>
      </w:r>
      <w:r w:rsidR="00AB14B0" w:rsidRPr="005C180F">
        <w:rPr>
          <w:sz w:val="26"/>
          <w:szCs w:val="26"/>
        </w:rPr>
        <w:t xml:space="preserve"> </w:t>
      </w:r>
      <w:r w:rsidR="00AB14B0" w:rsidRPr="005C180F">
        <w:rPr>
          <w:i/>
        </w:rPr>
        <w:t xml:space="preserve">(в редакции </w:t>
      </w:r>
      <w:r w:rsidR="007A6560" w:rsidRPr="005C180F">
        <w:rPr>
          <w:i/>
        </w:rPr>
        <w:t xml:space="preserve">изменений </w:t>
      </w:r>
      <w:r w:rsidR="00AB14B0" w:rsidRPr="005C180F">
        <w:rPr>
          <w:i/>
        </w:rPr>
        <w:t>от 28.01.2016 – распространяются на правоотношения, возни</w:t>
      </w:r>
      <w:r w:rsidR="00AB14B0" w:rsidRPr="005C180F">
        <w:rPr>
          <w:i/>
        </w:rPr>
        <w:t>к</w:t>
      </w:r>
      <w:r w:rsidR="00AB14B0" w:rsidRPr="005C180F">
        <w:rPr>
          <w:i/>
        </w:rPr>
        <w:t>шие с 01.01.2016).</w:t>
      </w:r>
    </w:p>
    <w:p w:rsidR="000B603C" w:rsidRPr="005C180F" w:rsidRDefault="000B603C" w:rsidP="000B603C">
      <w:pPr>
        <w:widowControl w:val="0"/>
        <w:spacing w:line="247" w:lineRule="auto"/>
        <w:ind w:right="50"/>
        <w:jc w:val="both"/>
        <w:rPr>
          <w:sz w:val="26"/>
          <w:szCs w:val="26"/>
        </w:rPr>
      </w:pPr>
      <w:r w:rsidRPr="005C180F">
        <w:rPr>
          <w:sz w:val="26"/>
          <w:szCs w:val="26"/>
        </w:rPr>
        <w:t>При применении в рамках одного случая лечения более одного 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П, общее значение 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 определяется по формуле:</w:t>
      </w:r>
    </w:p>
    <w:p w:rsidR="000B603C" w:rsidRPr="005C180F" w:rsidRDefault="000B603C" w:rsidP="000B603C">
      <w:pPr>
        <w:widowControl w:val="0"/>
        <w:spacing w:line="247" w:lineRule="auto"/>
        <w:ind w:left="1134" w:right="50"/>
        <w:jc w:val="both"/>
        <w:rPr>
          <w:sz w:val="26"/>
          <w:szCs w:val="26"/>
        </w:rPr>
      </w:pPr>
      <w:r w:rsidRPr="005C180F">
        <w:rPr>
          <w:sz w:val="26"/>
          <w:szCs w:val="26"/>
        </w:rPr>
        <w:t>∑КС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 = 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П1+ (КС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П2-1) + …(КС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</w:t>
      </w:r>
      <w:r w:rsidRPr="005C180F">
        <w:rPr>
          <w:sz w:val="26"/>
          <w:szCs w:val="26"/>
          <w:lang w:val="en-US"/>
        </w:rPr>
        <w:t>n</w:t>
      </w:r>
      <w:r w:rsidRPr="005C180F">
        <w:rPr>
          <w:sz w:val="26"/>
          <w:szCs w:val="26"/>
        </w:rPr>
        <w:t>-1)                                                   (3)</w:t>
      </w:r>
    </w:p>
    <w:p w:rsidR="008B491A" w:rsidRPr="00832090" w:rsidRDefault="000B603C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trike/>
          <w:sz w:val="26"/>
          <w:szCs w:val="26"/>
        </w:rPr>
      </w:pPr>
      <w:r w:rsidRPr="005C180F">
        <w:rPr>
          <w:i/>
        </w:rPr>
        <w:t xml:space="preserve">(в редакции изменений от </w:t>
      </w:r>
      <w:r w:rsidR="00761E22" w:rsidRPr="005C180F">
        <w:rPr>
          <w:i/>
        </w:rPr>
        <w:t>0</w:t>
      </w:r>
      <w:r w:rsidR="00D9492B" w:rsidRPr="005C180F">
        <w:rPr>
          <w:i/>
        </w:rPr>
        <w:t>1</w:t>
      </w:r>
      <w:r w:rsidRPr="005C180F">
        <w:rPr>
          <w:i/>
        </w:rPr>
        <w:t>.0</w:t>
      </w:r>
      <w:r w:rsidR="00761E22" w:rsidRPr="005C180F">
        <w:rPr>
          <w:i/>
        </w:rPr>
        <w:t>4</w:t>
      </w:r>
      <w:r w:rsidRPr="005C180F">
        <w:rPr>
          <w:i/>
        </w:rPr>
        <w:t>.2016 – распространяются на правоотношения, возникшие с 01.01.2016)</w:t>
      </w:r>
    </w:p>
    <w:p w:rsidR="008A522B" w:rsidRPr="00832090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6"/>
        </w:rPr>
      </w:pPr>
      <w:r w:rsidRPr="00832090">
        <w:rPr>
          <w:sz w:val="26"/>
          <w:szCs w:val="26"/>
        </w:rPr>
        <w:t xml:space="preserve">7.3. </w:t>
      </w:r>
      <w:r w:rsidR="007703A3" w:rsidRPr="00832090">
        <w:rPr>
          <w:sz w:val="26"/>
          <w:szCs w:val="26"/>
        </w:rPr>
        <w:t>Оплата сверхкоротких случаев,</w:t>
      </w:r>
      <w:r w:rsidR="008A522B" w:rsidRPr="00832090">
        <w:rPr>
          <w:sz w:val="26"/>
          <w:szCs w:val="26"/>
        </w:rPr>
        <w:t xml:space="preserve"> в том числе прерванных,</w:t>
      </w:r>
      <w:r w:rsidR="007703A3" w:rsidRPr="00832090">
        <w:rPr>
          <w:sz w:val="26"/>
          <w:szCs w:val="26"/>
        </w:rPr>
        <w:t xml:space="preserve"> при которых длител</w:t>
      </w:r>
      <w:r w:rsidR="007703A3" w:rsidRPr="00832090">
        <w:rPr>
          <w:sz w:val="26"/>
          <w:szCs w:val="26"/>
        </w:rPr>
        <w:t>ь</w:t>
      </w:r>
      <w:r w:rsidR="007703A3" w:rsidRPr="00832090">
        <w:rPr>
          <w:sz w:val="26"/>
          <w:szCs w:val="26"/>
        </w:rPr>
        <w:t>ность госпитализации с</w:t>
      </w:r>
      <w:r w:rsidR="007703A3" w:rsidRPr="00832090">
        <w:rPr>
          <w:sz w:val="26"/>
          <w:szCs w:val="26"/>
        </w:rPr>
        <w:t>о</w:t>
      </w:r>
      <w:r w:rsidR="007703A3" w:rsidRPr="00832090">
        <w:rPr>
          <w:sz w:val="26"/>
          <w:szCs w:val="26"/>
        </w:rPr>
        <w:t xml:space="preserve">ставляет </w:t>
      </w:r>
      <w:r w:rsidR="008A522B" w:rsidRPr="00832090">
        <w:rPr>
          <w:sz w:val="26"/>
          <w:szCs w:val="26"/>
        </w:rPr>
        <w:t>3 дня и менее</w:t>
      </w:r>
      <w:r w:rsidR="00E71906" w:rsidRPr="00832090">
        <w:rPr>
          <w:sz w:val="26"/>
          <w:szCs w:val="26"/>
        </w:rPr>
        <w:t xml:space="preserve"> (3 койко-дней)</w:t>
      </w:r>
      <w:r w:rsidR="007703A3" w:rsidRPr="00832090">
        <w:rPr>
          <w:sz w:val="26"/>
          <w:szCs w:val="26"/>
        </w:rPr>
        <w:t xml:space="preserve">, </w:t>
      </w:r>
      <w:r w:rsidR="008A522B" w:rsidRPr="00832090">
        <w:rPr>
          <w:sz w:val="26"/>
          <w:szCs w:val="26"/>
        </w:rPr>
        <w:t>производится в размере:</w:t>
      </w:r>
    </w:p>
    <w:p w:rsidR="008A522B" w:rsidRPr="00832090" w:rsidRDefault="008A522B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- 80 % от тарифа,</w:t>
      </w:r>
      <w:r w:rsidR="007703A3" w:rsidRPr="00832090">
        <w:rPr>
          <w:sz w:val="26"/>
          <w:szCs w:val="26"/>
        </w:rPr>
        <w:t xml:space="preserve"> если пациенту была выполнена хирургическая операция, являюща</w:t>
      </w:r>
      <w:r w:rsidR="007703A3" w:rsidRPr="00832090">
        <w:rPr>
          <w:sz w:val="26"/>
          <w:szCs w:val="26"/>
        </w:rPr>
        <w:t>я</w:t>
      </w:r>
      <w:r w:rsidR="007703A3" w:rsidRPr="00832090">
        <w:rPr>
          <w:sz w:val="26"/>
          <w:szCs w:val="26"/>
        </w:rPr>
        <w:t>ся основным классификационным критерием отнесения данного с</w:t>
      </w:r>
      <w:r w:rsidRPr="00832090">
        <w:rPr>
          <w:sz w:val="26"/>
          <w:szCs w:val="26"/>
        </w:rPr>
        <w:t>лучая лечения к ко</w:t>
      </w:r>
      <w:r w:rsidRPr="00832090">
        <w:rPr>
          <w:sz w:val="26"/>
          <w:szCs w:val="26"/>
        </w:rPr>
        <w:t>н</w:t>
      </w:r>
      <w:r w:rsidRPr="00832090">
        <w:rPr>
          <w:sz w:val="26"/>
          <w:szCs w:val="26"/>
        </w:rPr>
        <w:t>кретной КСГ</w:t>
      </w:r>
      <w:r w:rsidR="007703A3" w:rsidRPr="00832090">
        <w:rPr>
          <w:sz w:val="26"/>
          <w:szCs w:val="26"/>
        </w:rPr>
        <w:t xml:space="preserve">, за исключением случаев лечения заболевания, </w:t>
      </w:r>
      <w:r w:rsidR="00BB5992" w:rsidRPr="00832090">
        <w:rPr>
          <w:sz w:val="26"/>
          <w:szCs w:val="26"/>
        </w:rPr>
        <w:t>устанавливаемых Тарифным соглашением</w:t>
      </w:r>
      <w:r w:rsidRPr="00832090">
        <w:rPr>
          <w:sz w:val="26"/>
          <w:szCs w:val="26"/>
        </w:rPr>
        <w:t>;</w:t>
      </w:r>
    </w:p>
    <w:p w:rsidR="00133E65" w:rsidRPr="00246780" w:rsidRDefault="008A522B" w:rsidP="000B3582">
      <w:pPr>
        <w:widowControl w:val="0"/>
        <w:spacing w:line="247" w:lineRule="auto"/>
        <w:ind w:firstLine="567"/>
        <w:jc w:val="both"/>
        <w:rPr>
          <w:i/>
          <w:sz w:val="26"/>
          <w:szCs w:val="26"/>
        </w:rPr>
      </w:pPr>
      <w:r w:rsidRPr="00832090">
        <w:rPr>
          <w:sz w:val="26"/>
          <w:szCs w:val="26"/>
        </w:rPr>
        <w:t>- 50 % от тарифа, е</w:t>
      </w:r>
      <w:r w:rsidR="007703A3" w:rsidRPr="00832090">
        <w:rPr>
          <w:sz w:val="26"/>
          <w:szCs w:val="26"/>
        </w:rPr>
        <w:t xml:space="preserve">сли </w:t>
      </w:r>
      <w:r w:rsidRPr="00832090">
        <w:rPr>
          <w:sz w:val="26"/>
          <w:szCs w:val="26"/>
        </w:rPr>
        <w:t>осно</w:t>
      </w:r>
      <w:r w:rsidR="007703A3" w:rsidRPr="00832090">
        <w:rPr>
          <w:sz w:val="26"/>
          <w:szCs w:val="26"/>
        </w:rPr>
        <w:t>вным классификационным критерием отнесения к КСГ является диагноз</w:t>
      </w:r>
      <w:r w:rsidR="00E71906" w:rsidRPr="00832090">
        <w:rPr>
          <w:sz w:val="26"/>
          <w:szCs w:val="26"/>
        </w:rPr>
        <w:t xml:space="preserve"> </w:t>
      </w:r>
      <w:r w:rsidR="00E71906" w:rsidRPr="00832090">
        <w:rPr>
          <w:i/>
        </w:rPr>
        <w:t xml:space="preserve">(в редакции </w:t>
      </w:r>
      <w:r w:rsidR="007A6560" w:rsidRPr="00832090">
        <w:rPr>
          <w:i/>
        </w:rPr>
        <w:t xml:space="preserve">изменений </w:t>
      </w:r>
      <w:r w:rsidR="00E71906" w:rsidRPr="00832090">
        <w:rPr>
          <w:i/>
        </w:rPr>
        <w:t>от 28.01.2016 – распространяются на правоо</w:t>
      </w:r>
      <w:r w:rsidR="00E71906" w:rsidRPr="00832090">
        <w:rPr>
          <w:i/>
        </w:rPr>
        <w:t>т</w:t>
      </w:r>
      <w:r w:rsidR="00E71906" w:rsidRPr="00832090">
        <w:rPr>
          <w:i/>
        </w:rPr>
        <w:t>ношения, во</w:t>
      </w:r>
      <w:r w:rsidR="00E71906" w:rsidRPr="00832090">
        <w:rPr>
          <w:i/>
        </w:rPr>
        <w:t>з</w:t>
      </w:r>
      <w:r w:rsidR="00E71906" w:rsidRPr="00832090">
        <w:rPr>
          <w:i/>
        </w:rPr>
        <w:t>никшие с 01.01.2016).</w:t>
      </w:r>
    </w:p>
    <w:p w:rsidR="008A522B" w:rsidRPr="00BD0A66" w:rsidRDefault="00904E20" w:rsidP="000B3582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7.</w:t>
      </w:r>
      <w:r w:rsidR="00B719B7" w:rsidRPr="00BD0A66">
        <w:rPr>
          <w:sz w:val="26"/>
          <w:szCs w:val="26"/>
        </w:rPr>
        <w:t>4</w:t>
      </w:r>
      <w:r w:rsidRPr="00BD0A66">
        <w:rPr>
          <w:sz w:val="26"/>
          <w:szCs w:val="26"/>
        </w:rPr>
        <w:t>. При переводе пациента из одного отделения МО в другое отделение (в том числе из круглосуточного стационара в дневной стационар), в случае если это обусловлено во</w:t>
      </w:r>
      <w:r w:rsidRPr="00BD0A66">
        <w:rPr>
          <w:sz w:val="26"/>
          <w:szCs w:val="26"/>
        </w:rPr>
        <w:t>з</w:t>
      </w:r>
      <w:r w:rsidRPr="00BD0A66">
        <w:rPr>
          <w:sz w:val="26"/>
          <w:szCs w:val="26"/>
        </w:rPr>
        <w:t>никновением нового заболевания или состояния, входящего в другой класс МКБ-10 и не являющегося следствием закономерного прогрессирования основного заболевания, вну</w:t>
      </w:r>
      <w:r w:rsidRPr="00BD0A66">
        <w:rPr>
          <w:sz w:val="26"/>
          <w:szCs w:val="26"/>
        </w:rPr>
        <w:t>т</w:t>
      </w:r>
      <w:r w:rsidRPr="00BD0A66">
        <w:rPr>
          <w:sz w:val="26"/>
          <w:szCs w:val="26"/>
        </w:rPr>
        <w:t>рибольничной инфекции или осложнением основного заболевания, а также при переводе п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циента из одной МО в другую оплата обоих случаев лечения заболевания производится по соответствующей  КСГ,</w:t>
      </w:r>
      <w:r w:rsidR="0058134F" w:rsidRPr="00BD0A66">
        <w:rPr>
          <w:sz w:val="26"/>
          <w:szCs w:val="26"/>
        </w:rPr>
        <w:t xml:space="preserve"> за исключением сверхкоротких случаев, которые оплач</w:t>
      </w:r>
      <w:r w:rsidR="0058134F" w:rsidRPr="00BD0A66">
        <w:rPr>
          <w:sz w:val="26"/>
          <w:szCs w:val="26"/>
        </w:rPr>
        <w:t>и</w:t>
      </w:r>
      <w:r w:rsidR="0058134F" w:rsidRPr="00BD0A66">
        <w:rPr>
          <w:sz w:val="26"/>
          <w:szCs w:val="26"/>
        </w:rPr>
        <w:t xml:space="preserve">ваются в соответствии с </w:t>
      </w:r>
      <w:r w:rsidR="008A522B" w:rsidRPr="00BD0A66">
        <w:rPr>
          <w:sz w:val="26"/>
          <w:szCs w:val="26"/>
        </w:rPr>
        <w:t>п.</w:t>
      </w:r>
      <w:r w:rsidR="00DD4887" w:rsidRPr="00DD4887">
        <w:rPr>
          <w:sz w:val="26"/>
          <w:szCs w:val="26"/>
        </w:rPr>
        <w:t>7.3</w:t>
      </w:r>
      <w:r w:rsidR="00BB5992">
        <w:rPr>
          <w:sz w:val="26"/>
          <w:szCs w:val="26"/>
        </w:rPr>
        <w:t xml:space="preserve"> настоящего Тарифного соглашения</w:t>
      </w:r>
      <w:r w:rsidR="0058134F" w:rsidRPr="00BD0A66">
        <w:rPr>
          <w:sz w:val="26"/>
          <w:szCs w:val="26"/>
        </w:rPr>
        <w:t>.</w:t>
      </w:r>
    </w:p>
    <w:p w:rsidR="00904E20" w:rsidRPr="00BD0A66" w:rsidRDefault="00D925B1" w:rsidP="000B3582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2C5A55">
        <w:rPr>
          <w:sz w:val="26"/>
          <w:szCs w:val="26"/>
        </w:rPr>
        <w:t>Указанные случаи подлежат обязательной экспертизе. При этом, если перевод прои</w:t>
      </w:r>
      <w:r w:rsidRPr="002C5A55">
        <w:rPr>
          <w:sz w:val="26"/>
          <w:szCs w:val="26"/>
        </w:rPr>
        <w:t>з</w:t>
      </w:r>
      <w:r w:rsidRPr="002C5A55">
        <w:rPr>
          <w:sz w:val="26"/>
          <w:szCs w:val="26"/>
        </w:rPr>
        <w:t>води</w:t>
      </w:r>
      <w:r w:rsidRPr="002C5A55">
        <w:rPr>
          <w:sz w:val="26"/>
          <w:szCs w:val="26"/>
        </w:rPr>
        <w:t>т</w:t>
      </w:r>
      <w:r w:rsidRPr="002C5A55">
        <w:rPr>
          <w:sz w:val="26"/>
          <w:szCs w:val="26"/>
        </w:rPr>
        <w:t>ся в пределах одной МО, а заболевания относятся к одному классу МКБ–10, в том числе по поводу патологии беременности, закончившейся родами/родоразрешением (при длительности дородовой госпитализации менее 7 дней), оплата производится в рамках о</w:t>
      </w:r>
      <w:r w:rsidRPr="002C5A55">
        <w:rPr>
          <w:sz w:val="26"/>
          <w:szCs w:val="26"/>
        </w:rPr>
        <w:t>д</w:t>
      </w:r>
      <w:r w:rsidRPr="002C5A55">
        <w:rPr>
          <w:sz w:val="26"/>
          <w:szCs w:val="26"/>
        </w:rPr>
        <w:t>ного случая лечения по КСГ с наибольшим коэффициентом относительной затратоемк</w:t>
      </w:r>
      <w:r w:rsidRPr="002C5A55">
        <w:rPr>
          <w:sz w:val="26"/>
          <w:szCs w:val="26"/>
        </w:rPr>
        <w:t>о</w:t>
      </w:r>
      <w:r w:rsidRPr="002C5A55">
        <w:rPr>
          <w:sz w:val="26"/>
          <w:szCs w:val="26"/>
        </w:rPr>
        <w:t>сти</w:t>
      </w:r>
      <w:r w:rsidRPr="002C5A55">
        <w:rPr>
          <w:i/>
        </w:rPr>
        <w:t xml:space="preserve"> </w:t>
      </w:r>
      <w:r w:rsidR="00FA397F" w:rsidRPr="002C5A55">
        <w:rPr>
          <w:i/>
        </w:rPr>
        <w:t xml:space="preserve">(в редакции изменений от </w:t>
      </w:r>
      <w:r w:rsidR="00976D2B" w:rsidRPr="002C5A55">
        <w:rPr>
          <w:i/>
        </w:rPr>
        <w:t>2</w:t>
      </w:r>
      <w:r w:rsidRPr="002C5A55">
        <w:rPr>
          <w:i/>
        </w:rPr>
        <w:t>9</w:t>
      </w:r>
      <w:r w:rsidR="00FA397F" w:rsidRPr="002C5A55">
        <w:rPr>
          <w:i/>
        </w:rPr>
        <w:t>.07.2016 – распространяются на правоотношения, возникшие с 01.0</w:t>
      </w:r>
      <w:r w:rsidR="00976D2B" w:rsidRPr="002C5A55">
        <w:rPr>
          <w:i/>
        </w:rPr>
        <w:t>1</w:t>
      </w:r>
      <w:r w:rsidR="00FA397F" w:rsidRPr="002C5A55">
        <w:rPr>
          <w:i/>
        </w:rPr>
        <w:t>.2016)</w:t>
      </w:r>
      <w:r w:rsidR="00904E20" w:rsidRPr="002C5A55">
        <w:rPr>
          <w:sz w:val="26"/>
          <w:szCs w:val="26"/>
        </w:rPr>
        <w:t>.</w:t>
      </w:r>
    </w:p>
    <w:p w:rsidR="00DC5B2C" w:rsidRPr="00BD0A66" w:rsidRDefault="00DC5B2C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7.</w:t>
      </w:r>
      <w:r w:rsidR="00336FB9" w:rsidRPr="00BD0A66">
        <w:rPr>
          <w:sz w:val="26"/>
          <w:szCs w:val="26"/>
        </w:rPr>
        <w:t>5</w:t>
      </w:r>
      <w:r w:rsidRPr="00BD0A66">
        <w:rPr>
          <w:sz w:val="26"/>
          <w:szCs w:val="26"/>
        </w:rPr>
        <w:t>.</w:t>
      </w:r>
      <w:r w:rsidRPr="00BD0A66">
        <w:rPr>
          <w:b/>
          <w:sz w:val="26"/>
          <w:szCs w:val="26"/>
        </w:rPr>
        <w:t xml:space="preserve"> </w:t>
      </w:r>
      <w:r w:rsidRPr="00BD0A66">
        <w:rPr>
          <w:sz w:val="26"/>
          <w:szCs w:val="26"/>
        </w:rPr>
        <w:t xml:space="preserve">Оплата незаконченных случаев лечения заболевания, при отнесении их к </w:t>
      </w:r>
      <w:r w:rsidR="0079634F" w:rsidRPr="00BD0A66">
        <w:rPr>
          <w:sz w:val="26"/>
          <w:szCs w:val="26"/>
        </w:rPr>
        <w:t>105, 106</w:t>
      </w:r>
      <w:r w:rsidRPr="00BD0A66">
        <w:rPr>
          <w:sz w:val="26"/>
          <w:szCs w:val="26"/>
        </w:rPr>
        <w:t xml:space="preserve"> и </w:t>
      </w:r>
      <w:r w:rsidR="0079634F" w:rsidRPr="00BD0A66">
        <w:rPr>
          <w:sz w:val="26"/>
          <w:szCs w:val="26"/>
        </w:rPr>
        <w:t>107</w:t>
      </w:r>
      <w:r w:rsidRPr="00BD0A66">
        <w:rPr>
          <w:sz w:val="26"/>
          <w:szCs w:val="26"/>
        </w:rPr>
        <w:t xml:space="preserve"> КСГ, с продолжительностью госпитализации до семи дней, производится в размере 20% от стоимости случая лечения заболевания по соответствующей КСГ, с продолжител</w:t>
      </w:r>
      <w:r w:rsidRPr="00BD0A66">
        <w:rPr>
          <w:sz w:val="26"/>
          <w:szCs w:val="26"/>
        </w:rPr>
        <w:t>ь</w:t>
      </w:r>
      <w:r w:rsidRPr="00BD0A66">
        <w:rPr>
          <w:sz w:val="26"/>
          <w:szCs w:val="26"/>
        </w:rPr>
        <w:t>ностью госпитализации от 7 до 15 дней (включительно) – в размере 50% от стоимости сл</w:t>
      </w:r>
      <w:r w:rsidRPr="00BD0A66">
        <w:rPr>
          <w:sz w:val="26"/>
          <w:szCs w:val="26"/>
        </w:rPr>
        <w:t>у</w:t>
      </w:r>
      <w:r w:rsidRPr="00BD0A66">
        <w:rPr>
          <w:sz w:val="26"/>
          <w:szCs w:val="26"/>
        </w:rPr>
        <w:t>чая лечения заболевания по соответствующей КСГ. При этом к незаконченным случаям относятся случаи лечения заболевания, заверши</w:t>
      </w:r>
      <w:r w:rsidRPr="00BD0A66">
        <w:rPr>
          <w:sz w:val="26"/>
          <w:szCs w:val="26"/>
        </w:rPr>
        <w:t>в</w:t>
      </w:r>
      <w:r w:rsidRPr="00BD0A66">
        <w:rPr>
          <w:sz w:val="26"/>
          <w:szCs w:val="26"/>
        </w:rPr>
        <w:t>шиеся переводом в другое МО</w:t>
      </w:r>
      <w:r w:rsidR="00CC36A2" w:rsidRPr="00BD0A66">
        <w:rPr>
          <w:sz w:val="26"/>
          <w:szCs w:val="26"/>
        </w:rPr>
        <w:t>.</w:t>
      </w:r>
    </w:p>
    <w:p w:rsidR="00904E20" w:rsidRPr="00BD0A66" w:rsidRDefault="00B95450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7.6</w:t>
      </w:r>
      <w:r w:rsidR="00904E20" w:rsidRPr="00BD0A66">
        <w:rPr>
          <w:sz w:val="26"/>
          <w:szCs w:val="26"/>
        </w:rPr>
        <w:t>. В случае, если в рамках одного случая лечения заболевания пациенту было оказ</w:t>
      </w:r>
      <w:r w:rsidR="00904E20" w:rsidRPr="00BD0A66">
        <w:rPr>
          <w:sz w:val="26"/>
          <w:szCs w:val="26"/>
        </w:rPr>
        <w:t>а</w:t>
      </w:r>
      <w:r w:rsidR="00904E20" w:rsidRPr="00BD0A66">
        <w:rPr>
          <w:sz w:val="26"/>
          <w:szCs w:val="26"/>
        </w:rPr>
        <w:t>но несколько услуг, влияющих на отнесение случая лечения к соответствующей КСГ, оплата осуществляется по КСГ, которая имеет более высокий коэффициент относительной затр</w:t>
      </w:r>
      <w:r w:rsidR="00904E20" w:rsidRPr="00BD0A66">
        <w:rPr>
          <w:sz w:val="26"/>
          <w:szCs w:val="26"/>
        </w:rPr>
        <w:t>а</w:t>
      </w:r>
      <w:r w:rsidR="00904E20" w:rsidRPr="00BD0A66">
        <w:rPr>
          <w:sz w:val="26"/>
          <w:szCs w:val="26"/>
        </w:rPr>
        <w:t>тоемкости.</w:t>
      </w:r>
    </w:p>
    <w:p w:rsidR="00904E20" w:rsidRPr="00BD0A66" w:rsidRDefault="00904E20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7.</w:t>
      </w:r>
      <w:r w:rsidR="00BB5992">
        <w:rPr>
          <w:sz w:val="26"/>
          <w:szCs w:val="26"/>
        </w:rPr>
        <w:t>7</w:t>
      </w:r>
      <w:r w:rsidRPr="00BD0A66">
        <w:rPr>
          <w:sz w:val="26"/>
          <w:szCs w:val="26"/>
        </w:rPr>
        <w:t>. При проведении в МО хирургических вмешательств выездной хирургической бригадой другой МО, оплата производится по стоимости случая лечения, вкл</w:t>
      </w:r>
      <w:r w:rsidRPr="00BD0A66">
        <w:rPr>
          <w:sz w:val="26"/>
          <w:szCs w:val="26"/>
        </w:rPr>
        <w:t>ю</w:t>
      </w:r>
      <w:r w:rsidRPr="00BD0A66">
        <w:rPr>
          <w:sz w:val="26"/>
          <w:szCs w:val="26"/>
        </w:rPr>
        <w:t>ченного в соответствующую КСГ, с понижающим коэффициентом в размере 0,9.</w:t>
      </w:r>
    </w:p>
    <w:p w:rsidR="007A7518" w:rsidRPr="00BD0A66" w:rsidRDefault="001253C3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7.</w:t>
      </w:r>
      <w:r w:rsidR="00BB5992">
        <w:rPr>
          <w:sz w:val="26"/>
          <w:szCs w:val="26"/>
        </w:rPr>
        <w:t>8</w:t>
      </w:r>
      <w:r w:rsidRPr="00BD0A66">
        <w:rPr>
          <w:sz w:val="26"/>
          <w:szCs w:val="26"/>
        </w:rPr>
        <w:t xml:space="preserve">. </w:t>
      </w:r>
      <w:r w:rsidR="007A7518" w:rsidRPr="00BD0A66">
        <w:rPr>
          <w:sz w:val="26"/>
          <w:szCs w:val="26"/>
        </w:rPr>
        <w:t xml:space="preserve">При направлении в </w:t>
      </w:r>
      <w:r w:rsidR="00BB5992">
        <w:rPr>
          <w:sz w:val="26"/>
          <w:szCs w:val="26"/>
        </w:rPr>
        <w:t>МО</w:t>
      </w:r>
      <w:r w:rsidR="007A7518" w:rsidRPr="00BD0A66">
        <w:rPr>
          <w:sz w:val="26"/>
          <w:szCs w:val="26"/>
        </w:rPr>
        <w:t>, в том числе федеральную, с целью комплексного обсл</w:t>
      </w:r>
      <w:r w:rsidR="007A7518" w:rsidRPr="00BD0A66">
        <w:rPr>
          <w:sz w:val="26"/>
          <w:szCs w:val="26"/>
        </w:rPr>
        <w:t>е</w:t>
      </w:r>
      <w:r w:rsidR="007A7518" w:rsidRPr="00BD0A66">
        <w:rPr>
          <w:sz w:val="26"/>
          <w:szCs w:val="26"/>
        </w:rPr>
        <w:t>дования и/или предоперационной подготовки пациентов, которым в последующем необх</w:t>
      </w:r>
      <w:r w:rsidR="007A7518" w:rsidRPr="00BD0A66">
        <w:rPr>
          <w:sz w:val="26"/>
          <w:szCs w:val="26"/>
        </w:rPr>
        <w:t>о</w:t>
      </w:r>
      <w:r w:rsidR="007A7518" w:rsidRPr="00BD0A66">
        <w:rPr>
          <w:sz w:val="26"/>
          <w:szCs w:val="26"/>
        </w:rPr>
        <w:t>димо проведение хирургического лечения, в том числе в целях дальнейшего оказания в</w:t>
      </w:r>
      <w:r w:rsidR="007A7518" w:rsidRPr="00BD0A66">
        <w:rPr>
          <w:sz w:val="26"/>
          <w:szCs w:val="26"/>
        </w:rPr>
        <w:t>ы</w:t>
      </w:r>
      <w:r w:rsidR="007A7518" w:rsidRPr="00BD0A66">
        <w:rPr>
          <w:sz w:val="26"/>
          <w:szCs w:val="26"/>
        </w:rPr>
        <w:t>сокотехнологичной медицинской помощи, указанные случаи оплачиваются в рамках сп</w:t>
      </w:r>
      <w:r w:rsidR="007A7518" w:rsidRPr="00BD0A66">
        <w:rPr>
          <w:sz w:val="26"/>
          <w:szCs w:val="26"/>
        </w:rPr>
        <w:t>е</w:t>
      </w:r>
      <w:r w:rsidR="007A7518" w:rsidRPr="00BD0A66">
        <w:rPr>
          <w:sz w:val="26"/>
          <w:szCs w:val="26"/>
        </w:rPr>
        <w:t>циализ</w:t>
      </w:r>
      <w:r w:rsidR="007A7518" w:rsidRPr="00BD0A66">
        <w:rPr>
          <w:sz w:val="26"/>
          <w:szCs w:val="26"/>
        </w:rPr>
        <w:t>и</w:t>
      </w:r>
      <w:r w:rsidR="007A7518" w:rsidRPr="00BD0A66">
        <w:rPr>
          <w:sz w:val="26"/>
          <w:szCs w:val="26"/>
        </w:rPr>
        <w:t>рованной медицинской помощи по КСГ, формируемой по код</w:t>
      </w:r>
      <w:r w:rsidR="00966DA6" w:rsidRPr="00BD0A66">
        <w:rPr>
          <w:sz w:val="26"/>
          <w:szCs w:val="26"/>
        </w:rPr>
        <w:t>у МКБ-</w:t>
      </w:r>
      <w:r w:rsidR="007A7518" w:rsidRPr="00BD0A66">
        <w:rPr>
          <w:sz w:val="26"/>
          <w:szCs w:val="26"/>
        </w:rPr>
        <w:t>10 либо по коду Номенклатуры, являющ</w:t>
      </w:r>
      <w:r w:rsidR="00966DA6" w:rsidRPr="00BD0A66">
        <w:rPr>
          <w:sz w:val="26"/>
          <w:szCs w:val="26"/>
        </w:rPr>
        <w:t>е</w:t>
      </w:r>
      <w:r w:rsidR="007A7518" w:rsidRPr="00BD0A66">
        <w:rPr>
          <w:sz w:val="26"/>
          <w:szCs w:val="26"/>
        </w:rPr>
        <w:t>м</w:t>
      </w:r>
      <w:r w:rsidR="00966DA6" w:rsidRPr="00BD0A66">
        <w:rPr>
          <w:sz w:val="26"/>
          <w:szCs w:val="26"/>
        </w:rPr>
        <w:t>у</w:t>
      </w:r>
      <w:r w:rsidR="007A7518" w:rsidRPr="00BD0A66">
        <w:rPr>
          <w:sz w:val="26"/>
          <w:szCs w:val="26"/>
        </w:rPr>
        <w:t>ся классификационным критер</w:t>
      </w:r>
      <w:r w:rsidR="007A7518" w:rsidRPr="00BD0A66">
        <w:rPr>
          <w:sz w:val="26"/>
          <w:szCs w:val="26"/>
        </w:rPr>
        <w:t>и</w:t>
      </w:r>
      <w:r w:rsidR="007A7518" w:rsidRPr="00BD0A66">
        <w:rPr>
          <w:sz w:val="26"/>
          <w:szCs w:val="26"/>
        </w:rPr>
        <w:t>ем в случае выполнения диагностического исслед</w:t>
      </w:r>
      <w:r w:rsidR="007A7518" w:rsidRPr="00BD0A66">
        <w:rPr>
          <w:sz w:val="26"/>
          <w:szCs w:val="26"/>
        </w:rPr>
        <w:t>о</w:t>
      </w:r>
      <w:r w:rsidR="007A7518" w:rsidRPr="00BD0A66">
        <w:rPr>
          <w:sz w:val="26"/>
          <w:szCs w:val="26"/>
        </w:rPr>
        <w:t>вания.</w:t>
      </w:r>
    </w:p>
    <w:p w:rsidR="007A7518" w:rsidRPr="00BD0A66" w:rsidRDefault="007A7518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После оказания в медицинской организации, в том числе федеральной медицинской организации, высокотехнологичной медицинской помощи, при наличии показаний, пац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ент может продолжить лечение в той же организации в рамках оказания специализирова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>ной медицинской помощи. Указанные случаи оказания специализированной мед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цинской помощи оплачиваются по КСГ, фо</w:t>
      </w:r>
      <w:r w:rsidRPr="00BD0A66">
        <w:rPr>
          <w:sz w:val="26"/>
          <w:szCs w:val="26"/>
        </w:rPr>
        <w:t>р</w:t>
      </w:r>
      <w:r w:rsidR="00966DA6" w:rsidRPr="00BD0A66">
        <w:rPr>
          <w:sz w:val="26"/>
          <w:szCs w:val="26"/>
        </w:rPr>
        <w:t>мируемой по коду МКБ-</w:t>
      </w:r>
      <w:r w:rsidRPr="00BD0A66">
        <w:rPr>
          <w:sz w:val="26"/>
          <w:szCs w:val="26"/>
        </w:rPr>
        <w:t>10.</w:t>
      </w:r>
    </w:p>
    <w:p w:rsidR="001253C3" w:rsidRPr="00BD0A66" w:rsidRDefault="007A7518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7.</w:t>
      </w:r>
      <w:r w:rsidR="00BB5992">
        <w:rPr>
          <w:sz w:val="26"/>
          <w:szCs w:val="26"/>
        </w:rPr>
        <w:t>9</w:t>
      </w:r>
      <w:r w:rsidRPr="00BD0A66">
        <w:rPr>
          <w:sz w:val="26"/>
          <w:szCs w:val="26"/>
        </w:rPr>
        <w:t xml:space="preserve">. </w:t>
      </w:r>
      <w:r w:rsidR="001253C3" w:rsidRPr="00BD0A66">
        <w:rPr>
          <w:sz w:val="26"/>
          <w:szCs w:val="26"/>
        </w:rPr>
        <w:t>Отнесение случая оказания медицинской помощи к высокотехнологичной ос</w:t>
      </w:r>
      <w:r w:rsidR="001253C3" w:rsidRPr="00BD0A66">
        <w:rPr>
          <w:sz w:val="26"/>
          <w:szCs w:val="26"/>
        </w:rPr>
        <w:t>у</w:t>
      </w:r>
      <w:r w:rsidR="001253C3" w:rsidRPr="00BD0A66">
        <w:rPr>
          <w:sz w:val="26"/>
          <w:szCs w:val="26"/>
        </w:rPr>
        <w:t>ществляется при соответствии кодов МКБ-10, модели пациента, вида лечения и метода л</w:t>
      </w:r>
      <w:r w:rsidR="001253C3" w:rsidRPr="00BD0A66">
        <w:rPr>
          <w:sz w:val="26"/>
          <w:szCs w:val="26"/>
        </w:rPr>
        <w:t>е</w:t>
      </w:r>
      <w:r w:rsidR="001253C3" w:rsidRPr="00BD0A66">
        <w:rPr>
          <w:sz w:val="26"/>
          <w:szCs w:val="26"/>
        </w:rPr>
        <w:t>чения аналогичным параметрам, установленным в рамках перечня видов высокотехнол</w:t>
      </w:r>
      <w:r w:rsidR="001253C3" w:rsidRPr="00BD0A66">
        <w:rPr>
          <w:sz w:val="26"/>
          <w:szCs w:val="26"/>
        </w:rPr>
        <w:t>о</w:t>
      </w:r>
      <w:r w:rsidR="001253C3" w:rsidRPr="00BD0A66">
        <w:rPr>
          <w:sz w:val="26"/>
          <w:szCs w:val="26"/>
        </w:rPr>
        <w:t xml:space="preserve">гичной медицинской помощи, </w:t>
      </w:r>
      <w:r w:rsidR="00966DA6" w:rsidRPr="00BD0A66">
        <w:rPr>
          <w:sz w:val="26"/>
          <w:szCs w:val="26"/>
        </w:rPr>
        <w:t xml:space="preserve">установленным </w:t>
      </w:r>
      <w:r w:rsidR="00DD4887">
        <w:rPr>
          <w:sz w:val="26"/>
          <w:szCs w:val="26"/>
        </w:rPr>
        <w:t>П</w:t>
      </w:r>
      <w:r w:rsidR="00DD4887" w:rsidRPr="00BD0A66">
        <w:rPr>
          <w:sz w:val="26"/>
          <w:szCs w:val="26"/>
        </w:rPr>
        <w:t xml:space="preserve">риложением № </w:t>
      </w:r>
      <w:r w:rsidR="00DD4887">
        <w:rPr>
          <w:sz w:val="26"/>
          <w:szCs w:val="26"/>
        </w:rPr>
        <w:t>9</w:t>
      </w:r>
      <w:r w:rsidR="00DD4887" w:rsidRPr="00DD4887">
        <w:rPr>
          <w:sz w:val="26"/>
          <w:szCs w:val="26"/>
        </w:rPr>
        <w:t xml:space="preserve"> </w:t>
      </w:r>
      <w:r w:rsidR="00DD4887">
        <w:rPr>
          <w:sz w:val="26"/>
          <w:szCs w:val="26"/>
        </w:rPr>
        <w:t>к настоящему Т</w:t>
      </w:r>
      <w:r w:rsidR="00DD4887" w:rsidRPr="00BD0A66">
        <w:rPr>
          <w:sz w:val="26"/>
          <w:szCs w:val="26"/>
        </w:rPr>
        <w:t>арифн</w:t>
      </w:r>
      <w:r w:rsidR="00DD4887" w:rsidRPr="00BD0A66">
        <w:rPr>
          <w:sz w:val="26"/>
          <w:szCs w:val="26"/>
        </w:rPr>
        <w:t>о</w:t>
      </w:r>
      <w:r w:rsidR="00DD4887" w:rsidRPr="00BD0A66">
        <w:rPr>
          <w:sz w:val="26"/>
          <w:szCs w:val="26"/>
        </w:rPr>
        <w:t>му соглашению</w:t>
      </w:r>
      <w:r w:rsidR="001253C3" w:rsidRPr="00BD0A66">
        <w:rPr>
          <w:sz w:val="26"/>
          <w:szCs w:val="26"/>
        </w:rPr>
        <w:t>. В случае, если хотя бы один из вышеуказанн</w:t>
      </w:r>
      <w:r w:rsidR="00966DA6" w:rsidRPr="00BD0A66">
        <w:rPr>
          <w:sz w:val="26"/>
          <w:szCs w:val="26"/>
        </w:rPr>
        <w:t>ых параметров не соотве</w:t>
      </w:r>
      <w:r w:rsidR="00966DA6" w:rsidRPr="00BD0A66">
        <w:rPr>
          <w:sz w:val="26"/>
          <w:szCs w:val="26"/>
        </w:rPr>
        <w:t>т</w:t>
      </w:r>
      <w:r w:rsidR="00966DA6" w:rsidRPr="00BD0A66">
        <w:rPr>
          <w:sz w:val="26"/>
          <w:szCs w:val="26"/>
        </w:rPr>
        <w:t xml:space="preserve">ствует </w:t>
      </w:r>
      <w:r w:rsidR="001253C3" w:rsidRPr="00BD0A66">
        <w:rPr>
          <w:sz w:val="26"/>
          <w:szCs w:val="26"/>
        </w:rPr>
        <w:t>Перечню, оплата случая оказания медицинской помощи осуществляется по соо</w:t>
      </w:r>
      <w:r w:rsidR="001253C3" w:rsidRPr="00BD0A66">
        <w:rPr>
          <w:sz w:val="26"/>
          <w:szCs w:val="26"/>
        </w:rPr>
        <w:t>т</w:t>
      </w:r>
      <w:r w:rsidR="001253C3" w:rsidRPr="00BD0A66">
        <w:rPr>
          <w:sz w:val="26"/>
          <w:szCs w:val="26"/>
        </w:rPr>
        <w:t>ветствующей КСГ исходя из выполненной хирургической операции и/или других прим</w:t>
      </w:r>
      <w:r w:rsidR="001253C3" w:rsidRPr="00BD0A66">
        <w:rPr>
          <w:sz w:val="26"/>
          <w:szCs w:val="26"/>
        </w:rPr>
        <w:t>е</w:t>
      </w:r>
      <w:r w:rsidR="001253C3" w:rsidRPr="00BD0A66">
        <w:rPr>
          <w:sz w:val="26"/>
          <w:szCs w:val="26"/>
        </w:rPr>
        <w:t>няемых медицинских технологий. При этом размер тарифа на оплату по КСГ с учетом применения поправочных коэффициентов (за исключением коэффициента сложности л</w:t>
      </w:r>
      <w:r w:rsidR="001253C3" w:rsidRPr="00BD0A66">
        <w:rPr>
          <w:sz w:val="26"/>
          <w:szCs w:val="26"/>
        </w:rPr>
        <w:t>е</w:t>
      </w:r>
      <w:r w:rsidR="001253C3" w:rsidRPr="00BD0A66">
        <w:rPr>
          <w:sz w:val="26"/>
          <w:szCs w:val="26"/>
        </w:rPr>
        <w:t xml:space="preserve">чения пациента), не должен превышать </w:t>
      </w:r>
      <w:r w:rsidR="00966DA6" w:rsidRPr="00BD0A66">
        <w:rPr>
          <w:sz w:val="26"/>
          <w:szCs w:val="26"/>
        </w:rPr>
        <w:t>тариф на</w:t>
      </w:r>
      <w:r w:rsidR="001253C3" w:rsidRPr="00BD0A66">
        <w:rPr>
          <w:sz w:val="26"/>
          <w:szCs w:val="26"/>
        </w:rPr>
        <w:t xml:space="preserve"> высокотехнологичн</w:t>
      </w:r>
      <w:r w:rsidR="00966DA6" w:rsidRPr="00BD0A66">
        <w:rPr>
          <w:sz w:val="26"/>
          <w:szCs w:val="26"/>
        </w:rPr>
        <w:t>ую</w:t>
      </w:r>
      <w:r w:rsidR="001253C3" w:rsidRPr="00BD0A66">
        <w:rPr>
          <w:sz w:val="26"/>
          <w:szCs w:val="26"/>
        </w:rPr>
        <w:t xml:space="preserve"> медицинск</w:t>
      </w:r>
      <w:r w:rsidR="00966DA6" w:rsidRPr="00BD0A66">
        <w:rPr>
          <w:sz w:val="26"/>
          <w:szCs w:val="26"/>
        </w:rPr>
        <w:t>ую</w:t>
      </w:r>
      <w:r w:rsidR="001253C3" w:rsidRPr="00BD0A66">
        <w:rPr>
          <w:sz w:val="26"/>
          <w:szCs w:val="26"/>
        </w:rPr>
        <w:t xml:space="preserve"> п</w:t>
      </w:r>
      <w:r w:rsidR="001253C3" w:rsidRPr="00BD0A66">
        <w:rPr>
          <w:sz w:val="26"/>
          <w:szCs w:val="26"/>
        </w:rPr>
        <w:t>о</w:t>
      </w:r>
      <w:r w:rsidR="001253C3" w:rsidRPr="00BD0A66">
        <w:rPr>
          <w:sz w:val="26"/>
          <w:szCs w:val="26"/>
        </w:rPr>
        <w:t>мощ</w:t>
      </w:r>
      <w:r w:rsidR="00966DA6" w:rsidRPr="00BD0A66">
        <w:rPr>
          <w:sz w:val="26"/>
          <w:szCs w:val="26"/>
        </w:rPr>
        <w:t>ь</w:t>
      </w:r>
      <w:r w:rsidR="001253C3" w:rsidRPr="00BD0A66">
        <w:rPr>
          <w:sz w:val="26"/>
          <w:szCs w:val="26"/>
        </w:rPr>
        <w:t xml:space="preserve"> по соответствующему мет</w:t>
      </w:r>
      <w:r w:rsidR="001253C3" w:rsidRPr="00BD0A66">
        <w:rPr>
          <w:sz w:val="26"/>
          <w:szCs w:val="26"/>
        </w:rPr>
        <w:t>о</w:t>
      </w:r>
      <w:r w:rsidR="001253C3" w:rsidRPr="00BD0A66">
        <w:rPr>
          <w:sz w:val="26"/>
          <w:szCs w:val="26"/>
        </w:rPr>
        <w:t>ду.</w:t>
      </w:r>
    </w:p>
    <w:p w:rsidR="007A7518" w:rsidRPr="00BD0A66" w:rsidRDefault="007A7518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7.1</w:t>
      </w:r>
      <w:r w:rsidR="00BB5992">
        <w:rPr>
          <w:sz w:val="26"/>
          <w:szCs w:val="26"/>
        </w:rPr>
        <w:t>0</w:t>
      </w:r>
      <w:r w:rsidRPr="00BD0A66">
        <w:rPr>
          <w:sz w:val="26"/>
          <w:szCs w:val="26"/>
        </w:rPr>
        <w:t>. Критерием для определения</w:t>
      </w:r>
      <w:r w:rsidR="00966DA6" w:rsidRPr="00BD0A66">
        <w:rPr>
          <w:sz w:val="26"/>
          <w:szCs w:val="26"/>
        </w:rPr>
        <w:t xml:space="preserve"> условий оказания помощи</w:t>
      </w:r>
      <w:r w:rsidR="0058791A" w:rsidRPr="00BD0A66">
        <w:rPr>
          <w:sz w:val="26"/>
          <w:szCs w:val="26"/>
        </w:rPr>
        <w:t xml:space="preserve"> по профилю медици</w:t>
      </w:r>
      <w:r w:rsidR="0058791A" w:rsidRPr="00BD0A66">
        <w:rPr>
          <w:sz w:val="26"/>
          <w:szCs w:val="26"/>
        </w:rPr>
        <w:t>н</w:t>
      </w:r>
      <w:r w:rsidR="0058791A" w:rsidRPr="00BD0A66">
        <w:rPr>
          <w:sz w:val="26"/>
          <w:szCs w:val="26"/>
        </w:rPr>
        <w:t>ская реабилитация служи</w:t>
      </w:r>
      <w:r w:rsidRPr="00BD0A66">
        <w:rPr>
          <w:sz w:val="26"/>
          <w:szCs w:val="26"/>
        </w:rPr>
        <w:t>т оценка состояния по «Модифицированной шкале Рэнкин (mRS)». При оценке по шкале Рэнкин 3-4-5 пациент получает реабилитацию в условиях круглос</w:t>
      </w:r>
      <w:r w:rsidRPr="00BD0A66">
        <w:rPr>
          <w:sz w:val="26"/>
          <w:szCs w:val="26"/>
        </w:rPr>
        <w:t>у</w:t>
      </w:r>
      <w:r w:rsidRPr="00BD0A66">
        <w:rPr>
          <w:sz w:val="26"/>
          <w:szCs w:val="26"/>
        </w:rPr>
        <w:t xml:space="preserve">точного реабилитационного стационара с оплатой по КСГ. </w:t>
      </w:r>
      <w:r w:rsidR="007132F2" w:rsidRPr="00BD0A66">
        <w:rPr>
          <w:sz w:val="26"/>
          <w:szCs w:val="26"/>
        </w:rPr>
        <w:t xml:space="preserve">При оценке по шкале Рэнкин 1-2 реабилитация </w:t>
      </w:r>
      <w:r w:rsidR="00D66EEC" w:rsidRPr="00BD0A66">
        <w:rPr>
          <w:sz w:val="26"/>
          <w:szCs w:val="26"/>
        </w:rPr>
        <w:t xml:space="preserve">не может </w:t>
      </w:r>
      <w:r w:rsidR="007132F2" w:rsidRPr="00BD0A66">
        <w:rPr>
          <w:sz w:val="26"/>
          <w:szCs w:val="26"/>
        </w:rPr>
        <w:t>осуществлят</w:t>
      </w:r>
      <w:r w:rsidR="00D66EEC" w:rsidRPr="00BD0A66">
        <w:rPr>
          <w:sz w:val="26"/>
          <w:szCs w:val="26"/>
        </w:rPr>
        <w:t>ь</w:t>
      </w:r>
      <w:r w:rsidR="007132F2" w:rsidRPr="00BD0A66">
        <w:rPr>
          <w:sz w:val="26"/>
          <w:szCs w:val="26"/>
        </w:rPr>
        <w:t xml:space="preserve">ся в условиях </w:t>
      </w:r>
      <w:r w:rsidR="00D66EEC" w:rsidRPr="00BD0A66">
        <w:rPr>
          <w:sz w:val="26"/>
          <w:szCs w:val="26"/>
        </w:rPr>
        <w:t xml:space="preserve">круглосуточного </w:t>
      </w:r>
      <w:r w:rsidR="007132F2" w:rsidRPr="00BD0A66">
        <w:rPr>
          <w:sz w:val="26"/>
          <w:szCs w:val="26"/>
        </w:rPr>
        <w:t>стацион</w:t>
      </w:r>
      <w:r w:rsidR="007132F2" w:rsidRPr="00BD0A66">
        <w:rPr>
          <w:sz w:val="26"/>
          <w:szCs w:val="26"/>
        </w:rPr>
        <w:t>а</w:t>
      </w:r>
      <w:r w:rsidR="007132F2" w:rsidRPr="00BD0A66">
        <w:rPr>
          <w:sz w:val="26"/>
          <w:szCs w:val="26"/>
        </w:rPr>
        <w:t xml:space="preserve">ра. </w:t>
      </w:r>
      <w:r w:rsidRPr="00BD0A66">
        <w:rPr>
          <w:sz w:val="26"/>
          <w:szCs w:val="26"/>
        </w:rPr>
        <w:t>Продолжительность лечения в специализированном реабилитационном отдел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нии не должна быть менее 10 койко-дней</w:t>
      </w:r>
      <w:r w:rsidR="0058791A" w:rsidRPr="00BD0A66">
        <w:rPr>
          <w:sz w:val="26"/>
          <w:szCs w:val="26"/>
        </w:rPr>
        <w:t>.</w:t>
      </w:r>
    </w:p>
    <w:p w:rsidR="00D437BE" w:rsidRPr="00BD0A66" w:rsidRDefault="00D437BE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7.1</w:t>
      </w:r>
      <w:r w:rsidR="00BB5992">
        <w:rPr>
          <w:sz w:val="26"/>
          <w:szCs w:val="26"/>
        </w:rPr>
        <w:t>1</w:t>
      </w:r>
      <w:r w:rsidRPr="00BD0A66">
        <w:rPr>
          <w:sz w:val="26"/>
          <w:szCs w:val="26"/>
        </w:rPr>
        <w:t>. К законченному случаю лечения</w:t>
      </w:r>
      <w:r w:rsidR="007132F2" w:rsidRPr="00BD0A66">
        <w:rPr>
          <w:sz w:val="26"/>
          <w:szCs w:val="26"/>
        </w:rPr>
        <w:t xml:space="preserve"> </w:t>
      </w:r>
      <w:r w:rsidR="00AD7DAF" w:rsidRPr="00BD0A66">
        <w:rPr>
          <w:sz w:val="26"/>
          <w:szCs w:val="26"/>
        </w:rPr>
        <w:t>заболевания</w:t>
      </w:r>
      <w:r w:rsidRPr="00BD0A66">
        <w:rPr>
          <w:sz w:val="26"/>
          <w:szCs w:val="26"/>
        </w:rPr>
        <w:t xml:space="preserve"> при проведении процедур диализа, в условиях круглосуточного стационара относится лечение в течение всего периода нахождения пациента в стационаре. При этом в период лечения в круглосуточном стаци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наре, пациент до</w:t>
      </w:r>
      <w:r w:rsidRPr="00BD0A66">
        <w:rPr>
          <w:sz w:val="26"/>
          <w:szCs w:val="26"/>
        </w:rPr>
        <w:t>л</w:t>
      </w:r>
      <w:r w:rsidRPr="00BD0A66">
        <w:rPr>
          <w:sz w:val="26"/>
          <w:szCs w:val="26"/>
        </w:rPr>
        <w:t>жен обеспечиваться всеми необходимыми лекарственными препаратами, в том числе для пр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филактики осложнений.</w:t>
      </w:r>
    </w:p>
    <w:p w:rsidR="001A5AEE" w:rsidRDefault="001A5AEE" w:rsidP="001A5AEE">
      <w:pPr>
        <w:widowControl w:val="0"/>
        <w:tabs>
          <w:tab w:val="left" w:pos="851"/>
        </w:tabs>
        <w:spacing w:line="247" w:lineRule="auto"/>
        <w:ind w:right="50" w:firstLine="567"/>
        <w:jc w:val="both"/>
        <w:rPr>
          <w:i/>
          <w:lang w:val="en-US"/>
        </w:rPr>
      </w:pPr>
      <w:r w:rsidRPr="00976D2B">
        <w:rPr>
          <w:sz w:val="26"/>
          <w:szCs w:val="26"/>
        </w:rPr>
        <w:t>7.12. Оплата случаев оказания медицинской помощи пациентам в приемных отдел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>ниях стационаров в экстренно</w:t>
      </w:r>
      <w:r w:rsidR="008B4601" w:rsidRPr="00976D2B">
        <w:rPr>
          <w:sz w:val="26"/>
          <w:szCs w:val="26"/>
        </w:rPr>
        <w:t>й</w:t>
      </w:r>
      <w:r w:rsidRPr="00976D2B">
        <w:rPr>
          <w:sz w:val="26"/>
          <w:szCs w:val="26"/>
        </w:rPr>
        <w:t xml:space="preserve"> или неотложно</w:t>
      </w:r>
      <w:r w:rsidR="008B4601" w:rsidRPr="00976D2B">
        <w:rPr>
          <w:sz w:val="26"/>
          <w:szCs w:val="26"/>
        </w:rPr>
        <w:t>й форме</w:t>
      </w:r>
      <w:r w:rsidRPr="00976D2B">
        <w:rPr>
          <w:sz w:val="26"/>
          <w:szCs w:val="26"/>
        </w:rPr>
        <w:t>, не завершившихся госпитализ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>цией, осуществляется по тарифам посещения врача соответствующей специальности и т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>рифам на медицинские услуги.</w:t>
      </w:r>
      <w:r w:rsidRPr="00976D2B">
        <w:rPr>
          <w:i/>
        </w:rPr>
        <w:t xml:space="preserve"> (п. 7.12 в редакции изменений от </w:t>
      </w:r>
      <w:r w:rsidR="00B24987" w:rsidRPr="00976D2B">
        <w:rPr>
          <w:i/>
        </w:rPr>
        <w:t>30</w:t>
      </w:r>
      <w:r w:rsidRPr="00976D2B">
        <w:rPr>
          <w:i/>
        </w:rPr>
        <w:t>.05.2016 – распростран</w:t>
      </w:r>
      <w:r w:rsidRPr="00976D2B">
        <w:rPr>
          <w:i/>
        </w:rPr>
        <w:t>я</w:t>
      </w:r>
      <w:r w:rsidRPr="00976D2B">
        <w:rPr>
          <w:i/>
        </w:rPr>
        <w:t>ются на правоотношения, возникшие с 01.05.2016).</w:t>
      </w:r>
    </w:p>
    <w:p w:rsidR="00D51337" w:rsidRPr="002C5A55" w:rsidRDefault="00D51337" w:rsidP="00D51337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2C5A55">
        <w:rPr>
          <w:sz w:val="26"/>
          <w:szCs w:val="26"/>
        </w:rPr>
        <w:t>Оплата случаев оказания медицинской помощи в приемных отделениях первичных сосудистых отделений (ПСО) и региональных сосудистых центров (РСЦ) в части консул</w:t>
      </w:r>
      <w:r w:rsidRPr="002C5A55">
        <w:rPr>
          <w:sz w:val="26"/>
          <w:szCs w:val="26"/>
        </w:rPr>
        <w:t>ь</w:t>
      </w:r>
      <w:r w:rsidRPr="002C5A55">
        <w:rPr>
          <w:sz w:val="26"/>
          <w:szCs w:val="26"/>
        </w:rPr>
        <w:t>тир</w:t>
      </w:r>
      <w:r w:rsidRPr="002C5A55">
        <w:rPr>
          <w:sz w:val="26"/>
          <w:szCs w:val="26"/>
        </w:rPr>
        <w:t>о</w:t>
      </w:r>
      <w:r w:rsidRPr="002C5A55">
        <w:rPr>
          <w:sz w:val="26"/>
          <w:szCs w:val="26"/>
        </w:rPr>
        <w:t>вания и диагностики пациентов, находящихся в условиях круглосуточного стационара других МО, с целью исключения острого нарушения мозгового кровообращения и/или острого коронарного синдрома, не завершившихся госпитализацией в ПСО (РСЦ), ос</w:t>
      </w:r>
      <w:r w:rsidRPr="002C5A55">
        <w:rPr>
          <w:sz w:val="26"/>
          <w:szCs w:val="26"/>
        </w:rPr>
        <w:t>у</w:t>
      </w:r>
      <w:r w:rsidRPr="002C5A55">
        <w:rPr>
          <w:sz w:val="26"/>
          <w:szCs w:val="26"/>
        </w:rPr>
        <w:t>ществляется по тарифам посещения врача соответствующей специальности и тарифам на медицинские услуги. При этом стоимость услуг, оказанных в ПСО (РСЦ), вычитается из стоимости з</w:t>
      </w:r>
      <w:r w:rsidRPr="002C5A55">
        <w:rPr>
          <w:sz w:val="26"/>
          <w:szCs w:val="26"/>
        </w:rPr>
        <w:t>а</w:t>
      </w:r>
      <w:r w:rsidRPr="002C5A55">
        <w:rPr>
          <w:sz w:val="26"/>
          <w:szCs w:val="26"/>
        </w:rPr>
        <w:t>конченного случая лечения заболевания, включенного в соответствующую КСГ, МО, направившей п</w:t>
      </w:r>
      <w:r w:rsidRPr="002C5A55">
        <w:rPr>
          <w:sz w:val="26"/>
          <w:szCs w:val="26"/>
        </w:rPr>
        <w:t>а</w:t>
      </w:r>
      <w:r w:rsidRPr="002C5A55">
        <w:rPr>
          <w:sz w:val="26"/>
          <w:szCs w:val="26"/>
        </w:rPr>
        <w:t xml:space="preserve">циента на консультацию в ПСО (РСЦ) </w:t>
      </w:r>
      <w:r w:rsidRPr="002C5A55">
        <w:rPr>
          <w:i/>
        </w:rPr>
        <w:t>(в редакции изменений от 29.07.2016 – распростран</w:t>
      </w:r>
      <w:r w:rsidRPr="002C5A55">
        <w:rPr>
          <w:i/>
        </w:rPr>
        <w:t>я</w:t>
      </w:r>
      <w:r w:rsidRPr="002C5A55">
        <w:rPr>
          <w:i/>
        </w:rPr>
        <w:t>ются на правоотношения, возникшие с 01.07.2016)</w:t>
      </w:r>
      <w:r w:rsidRPr="002C5A55">
        <w:rPr>
          <w:sz w:val="26"/>
          <w:szCs w:val="26"/>
        </w:rPr>
        <w:t>.</w:t>
      </w:r>
    </w:p>
    <w:p w:rsidR="00904E20" w:rsidRPr="00976D2B" w:rsidRDefault="00904E20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2C5A55">
        <w:rPr>
          <w:sz w:val="26"/>
          <w:szCs w:val="26"/>
        </w:rPr>
        <w:t>7.1</w:t>
      </w:r>
      <w:r w:rsidR="00BB5992" w:rsidRPr="002C5A55">
        <w:rPr>
          <w:sz w:val="26"/>
          <w:szCs w:val="26"/>
        </w:rPr>
        <w:t>3</w:t>
      </w:r>
      <w:r w:rsidRPr="002C5A55">
        <w:rPr>
          <w:sz w:val="26"/>
          <w:szCs w:val="26"/>
        </w:rPr>
        <w:t>. Срок лечения в стационаре определяется от дня поступления до</w:t>
      </w:r>
      <w:r w:rsidRPr="00976D2B">
        <w:rPr>
          <w:sz w:val="26"/>
          <w:szCs w:val="26"/>
        </w:rPr>
        <w:t xml:space="preserve"> дня выписки из стационара (день госпитализации и день выписки считается одним днем).</w:t>
      </w:r>
    </w:p>
    <w:p w:rsidR="00D51337" w:rsidRPr="00BB1990" w:rsidRDefault="00D51337" w:rsidP="00D51337">
      <w:pPr>
        <w:pStyle w:val="ConsPlusNonformat"/>
        <w:tabs>
          <w:tab w:val="left" w:pos="851"/>
          <w:tab w:val="left" w:pos="993"/>
          <w:tab w:val="left" w:pos="1418"/>
          <w:tab w:val="left" w:pos="1701"/>
        </w:tabs>
        <w:spacing w:line="247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  <w:highlight w:val="lightGray"/>
        </w:rPr>
      </w:pPr>
      <w:r w:rsidRPr="00BB1990">
        <w:rPr>
          <w:rFonts w:ascii="Times New Roman" w:hAnsi="Times New Roman" w:cs="Times New Roman"/>
          <w:color w:val="FF0000"/>
          <w:sz w:val="18"/>
          <w:szCs w:val="18"/>
          <w:highlight w:val="lightGray"/>
        </w:rPr>
        <w:t>7.14. В реестр счетов не включаются и не подлежат оплате за счет средств ОМС случаи оказания медицинской помощи в усло</w:t>
      </w:r>
      <w:r w:rsidR="00EA181E" w:rsidRPr="00BB1990">
        <w:rPr>
          <w:rFonts w:ascii="Times New Roman" w:hAnsi="Times New Roman" w:cs="Times New Roman"/>
          <w:color w:val="FF0000"/>
          <w:sz w:val="18"/>
          <w:szCs w:val="18"/>
          <w:highlight w:val="lightGray"/>
        </w:rPr>
        <w:t>виях кругл</w:t>
      </w:r>
      <w:r w:rsidR="00EA181E" w:rsidRPr="00BB1990">
        <w:rPr>
          <w:rFonts w:ascii="Times New Roman" w:hAnsi="Times New Roman" w:cs="Times New Roman"/>
          <w:color w:val="FF0000"/>
          <w:sz w:val="18"/>
          <w:szCs w:val="18"/>
          <w:highlight w:val="lightGray"/>
        </w:rPr>
        <w:t>о</w:t>
      </w:r>
      <w:r w:rsidR="00EA181E" w:rsidRPr="00BB1990">
        <w:rPr>
          <w:rFonts w:ascii="Times New Roman" w:hAnsi="Times New Roman" w:cs="Times New Roman"/>
          <w:color w:val="FF0000"/>
          <w:sz w:val="18"/>
          <w:szCs w:val="18"/>
          <w:highlight w:val="lightGray"/>
        </w:rPr>
        <w:t xml:space="preserve">суточного стационара </w:t>
      </w:r>
      <w:r w:rsidR="00AF6165" w:rsidRPr="00BB1990">
        <w:rPr>
          <w:rFonts w:ascii="Times New Roman" w:hAnsi="Times New Roman" w:cs="Times New Roman"/>
          <w:color w:val="FF0000"/>
          <w:sz w:val="18"/>
          <w:szCs w:val="18"/>
          <w:highlight w:val="lightGray"/>
        </w:rPr>
        <w:t>при проведении УЗИ-скрининга беременных, при наличии электронного направления МО-ФД, плановые посещения врача акушера-гинеколога МО-исполнителя до и (или) после проведения УЗИ-скрининга</w:t>
      </w:r>
      <w:r w:rsidR="00EA181E" w:rsidRPr="00BB1990">
        <w:rPr>
          <w:rFonts w:ascii="Times New Roman" w:hAnsi="Times New Roman" w:cs="Times New Roman"/>
          <w:color w:val="FF0000"/>
          <w:sz w:val="18"/>
          <w:szCs w:val="18"/>
          <w:highlight w:val="lightGray"/>
        </w:rPr>
        <w:t xml:space="preserve"> </w:t>
      </w:r>
      <w:r w:rsidRPr="00BB1990">
        <w:rPr>
          <w:rFonts w:ascii="Times New Roman" w:hAnsi="Times New Roman" w:cs="Times New Roman"/>
          <w:i/>
          <w:color w:val="FF0000"/>
          <w:sz w:val="18"/>
          <w:szCs w:val="18"/>
          <w:highlight w:val="lightGray"/>
        </w:rPr>
        <w:t>(в редакции и</w:t>
      </w:r>
      <w:r w:rsidRPr="00BB1990">
        <w:rPr>
          <w:rFonts w:ascii="Times New Roman" w:hAnsi="Times New Roman" w:cs="Times New Roman"/>
          <w:i/>
          <w:color w:val="FF0000"/>
          <w:sz w:val="18"/>
          <w:szCs w:val="18"/>
          <w:highlight w:val="lightGray"/>
        </w:rPr>
        <w:t>з</w:t>
      </w:r>
      <w:r w:rsidRPr="00BB1990">
        <w:rPr>
          <w:rFonts w:ascii="Times New Roman" w:hAnsi="Times New Roman" w:cs="Times New Roman"/>
          <w:i/>
          <w:color w:val="FF0000"/>
          <w:sz w:val="18"/>
          <w:szCs w:val="18"/>
          <w:highlight w:val="lightGray"/>
        </w:rPr>
        <w:t>менений от 29.07.2016 – распространяются на правоотношения, возникшие с 01.07.2016)</w:t>
      </w:r>
      <w:r w:rsidR="009F4317" w:rsidRPr="00BB1990">
        <w:rPr>
          <w:rFonts w:ascii="Times New Roman" w:hAnsi="Times New Roman" w:cs="Times New Roman"/>
          <w:i/>
          <w:color w:val="FF0000"/>
          <w:sz w:val="18"/>
          <w:szCs w:val="18"/>
          <w:highlight w:val="lightGray"/>
        </w:rPr>
        <w:t xml:space="preserve"> (в редакции изменений от 29.09.2016 – исключ</w:t>
      </w:r>
      <w:r w:rsidR="00BB1990" w:rsidRPr="00BB1990">
        <w:rPr>
          <w:rFonts w:ascii="Times New Roman" w:hAnsi="Times New Roman" w:cs="Times New Roman"/>
          <w:i/>
          <w:color w:val="FF0000"/>
          <w:sz w:val="18"/>
          <w:szCs w:val="18"/>
          <w:highlight w:val="lightGray"/>
        </w:rPr>
        <w:t>ен</w:t>
      </w:r>
      <w:r w:rsidR="009F4317" w:rsidRPr="00BB1990">
        <w:rPr>
          <w:rFonts w:ascii="Times New Roman" w:hAnsi="Times New Roman" w:cs="Times New Roman"/>
          <w:i/>
          <w:color w:val="FF0000"/>
          <w:sz w:val="18"/>
          <w:szCs w:val="18"/>
          <w:highlight w:val="lightGray"/>
        </w:rPr>
        <w:t xml:space="preserve"> с 01.09.2016)</w:t>
      </w:r>
      <w:r w:rsidR="009F4317" w:rsidRPr="00BB1990">
        <w:rPr>
          <w:rFonts w:ascii="Times New Roman" w:hAnsi="Times New Roman" w:cs="Times New Roman"/>
          <w:color w:val="FF0000"/>
          <w:sz w:val="18"/>
          <w:szCs w:val="18"/>
          <w:highlight w:val="lightGray"/>
        </w:rPr>
        <w:t>.</w:t>
      </w:r>
    </w:p>
    <w:p w:rsidR="00904E20" w:rsidRPr="00976D2B" w:rsidRDefault="00904E20" w:rsidP="000B3582">
      <w:pPr>
        <w:widowControl w:val="0"/>
        <w:spacing w:line="247" w:lineRule="auto"/>
        <w:ind w:firstLine="567"/>
        <w:jc w:val="both"/>
        <w:rPr>
          <w:b/>
          <w:sz w:val="26"/>
        </w:rPr>
      </w:pPr>
      <w:r w:rsidRPr="00976D2B">
        <w:rPr>
          <w:b/>
          <w:sz w:val="26"/>
        </w:rPr>
        <w:t>8. Способы оплаты медицинской помощи, оказанной в условиях дневного стац</w:t>
      </w:r>
      <w:r w:rsidRPr="00976D2B">
        <w:rPr>
          <w:b/>
          <w:sz w:val="26"/>
        </w:rPr>
        <w:t>и</w:t>
      </w:r>
      <w:r w:rsidRPr="00976D2B">
        <w:rPr>
          <w:b/>
          <w:sz w:val="26"/>
        </w:rPr>
        <w:t>онара всех типов</w:t>
      </w:r>
    </w:p>
    <w:p w:rsidR="00904E20" w:rsidRPr="00976D2B" w:rsidRDefault="00904E20" w:rsidP="000B3582">
      <w:pPr>
        <w:widowControl w:val="0"/>
        <w:tabs>
          <w:tab w:val="num" w:pos="1080"/>
        </w:tabs>
        <w:spacing w:line="247" w:lineRule="auto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8.1. При оплате медицинской помощи, оказанной в условиях дневного стационара, применяются следующие способы оплаты:</w:t>
      </w:r>
    </w:p>
    <w:p w:rsidR="00A22EDE" w:rsidRPr="00976D2B" w:rsidRDefault="00A22EDE" w:rsidP="00A22ED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8.1.1. Оплата случаев лечения заболевания при несоблюдении продолжительности лечения, установленной Приложением № 25 к Тарифному соглашению, производится в разм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>ре 50% от стоимости случая лечения заболевания по соответствующей КСГ согласно графе № 6 «Продолжительность лечения (дни)» таблицы «Критерии отнесения к КСГ сл</w:t>
      </w:r>
      <w:r w:rsidRPr="00976D2B">
        <w:rPr>
          <w:sz w:val="26"/>
          <w:szCs w:val="26"/>
        </w:rPr>
        <w:t>у</w:t>
      </w:r>
      <w:r w:rsidRPr="00976D2B">
        <w:rPr>
          <w:sz w:val="26"/>
          <w:szCs w:val="26"/>
        </w:rPr>
        <w:t xml:space="preserve">чаев оказания медицинской помощи в условиях дневного стационара </w:t>
      </w:r>
      <w:r w:rsidRPr="00976D2B">
        <w:rPr>
          <w:i/>
        </w:rPr>
        <w:t>(п. 8.1.1 в редакции и</w:t>
      </w:r>
      <w:r w:rsidRPr="00976D2B">
        <w:rPr>
          <w:i/>
        </w:rPr>
        <w:t>з</w:t>
      </w:r>
      <w:r w:rsidRPr="00976D2B">
        <w:rPr>
          <w:i/>
        </w:rPr>
        <w:t>менений от 30.05.2016 – распростран</w:t>
      </w:r>
      <w:r w:rsidRPr="00976D2B">
        <w:rPr>
          <w:i/>
        </w:rPr>
        <w:t>я</w:t>
      </w:r>
      <w:r w:rsidRPr="00976D2B">
        <w:rPr>
          <w:i/>
        </w:rPr>
        <w:t>ются на правоотношения, возникшие с 01.05.2016).</w:t>
      </w:r>
      <w:r w:rsidRPr="00976D2B">
        <w:rPr>
          <w:sz w:val="26"/>
          <w:szCs w:val="26"/>
        </w:rPr>
        <w:t xml:space="preserve"> </w:t>
      </w:r>
    </w:p>
    <w:p w:rsidR="00B95450" w:rsidRPr="00BD0A66" w:rsidRDefault="00517FD6" w:rsidP="000B3582">
      <w:pPr>
        <w:widowControl w:val="0"/>
        <w:tabs>
          <w:tab w:val="num" w:pos="1080"/>
        </w:tabs>
        <w:spacing w:line="247" w:lineRule="auto"/>
        <w:ind w:firstLine="600"/>
        <w:jc w:val="both"/>
        <w:rPr>
          <w:sz w:val="26"/>
          <w:szCs w:val="26"/>
        </w:rPr>
      </w:pPr>
      <w:r w:rsidRPr="00976D2B">
        <w:rPr>
          <w:sz w:val="26"/>
          <w:szCs w:val="26"/>
        </w:rPr>
        <w:t xml:space="preserve">8.1.2. </w:t>
      </w:r>
      <w:r w:rsidR="00B95450" w:rsidRPr="00976D2B">
        <w:rPr>
          <w:sz w:val="26"/>
          <w:szCs w:val="26"/>
        </w:rPr>
        <w:t>при проведении процедур диализа в период оказания помощи в условиях дне</w:t>
      </w:r>
      <w:r w:rsidR="00B95450" w:rsidRPr="00976D2B">
        <w:rPr>
          <w:sz w:val="26"/>
          <w:szCs w:val="26"/>
        </w:rPr>
        <w:t>в</w:t>
      </w:r>
      <w:r w:rsidR="00B95450" w:rsidRPr="00976D2B">
        <w:rPr>
          <w:sz w:val="26"/>
          <w:szCs w:val="26"/>
        </w:rPr>
        <w:t>ного стационара оплата медицинской помощи производится по тарифу соответствующей КСГ и сто</w:t>
      </w:r>
      <w:r w:rsidR="00B95450" w:rsidRPr="00976D2B">
        <w:rPr>
          <w:sz w:val="26"/>
          <w:szCs w:val="26"/>
        </w:rPr>
        <w:t>и</w:t>
      </w:r>
      <w:r w:rsidR="00B95450" w:rsidRPr="00976D2B">
        <w:rPr>
          <w:sz w:val="26"/>
          <w:szCs w:val="26"/>
        </w:rPr>
        <w:t>мости фактически выполненных</w:t>
      </w:r>
      <w:r w:rsidR="00B95450" w:rsidRPr="00BD0A66">
        <w:rPr>
          <w:sz w:val="26"/>
          <w:szCs w:val="26"/>
        </w:rPr>
        <w:t xml:space="preserve"> услуг диализа.</w:t>
      </w:r>
    </w:p>
    <w:p w:rsidR="00904E20" w:rsidRPr="007A6560" w:rsidRDefault="00904E20" w:rsidP="000B3582">
      <w:pPr>
        <w:widowControl w:val="0"/>
        <w:spacing w:line="247" w:lineRule="auto"/>
        <w:ind w:right="-5" w:firstLine="567"/>
        <w:jc w:val="both"/>
        <w:rPr>
          <w:sz w:val="26"/>
          <w:szCs w:val="28"/>
        </w:rPr>
      </w:pPr>
      <w:r w:rsidRPr="007A6560">
        <w:rPr>
          <w:spacing w:val="1"/>
          <w:sz w:val="26"/>
          <w:szCs w:val="26"/>
        </w:rPr>
        <w:t xml:space="preserve">8.2. </w:t>
      </w:r>
      <w:r w:rsidRPr="007A6560">
        <w:rPr>
          <w:sz w:val="26"/>
          <w:szCs w:val="28"/>
        </w:rPr>
        <w:t xml:space="preserve">Стоимость </w:t>
      </w:r>
      <w:r w:rsidRPr="007A6560">
        <w:rPr>
          <w:i/>
          <w:sz w:val="26"/>
          <w:szCs w:val="28"/>
          <w:lang w:val="en-US"/>
        </w:rPr>
        <w:t>i</w:t>
      </w:r>
      <w:r w:rsidRPr="007A6560">
        <w:rPr>
          <w:sz w:val="26"/>
          <w:szCs w:val="28"/>
        </w:rPr>
        <w:t xml:space="preserve"> случая </w:t>
      </w:r>
      <w:r w:rsidR="0045508C" w:rsidRPr="007A6560">
        <w:rPr>
          <w:sz w:val="26"/>
          <w:szCs w:val="28"/>
        </w:rPr>
        <w:t>госпитализации</w:t>
      </w:r>
      <w:r w:rsidRPr="007A6560">
        <w:rPr>
          <w:sz w:val="26"/>
          <w:szCs w:val="28"/>
        </w:rPr>
        <w:t>, включенного в соответствующую КСГ, ра</w:t>
      </w:r>
      <w:r w:rsidRPr="007A6560">
        <w:rPr>
          <w:sz w:val="26"/>
          <w:szCs w:val="28"/>
        </w:rPr>
        <w:t>с</w:t>
      </w:r>
      <w:r w:rsidRPr="007A6560">
        <w:rPr>
          <w:sz w:val="26"/>
          <w:szCs w:val="28"/>
        </w:rPr>
        <w:t>считывается по следующей формуле:</w:t>
      </w:r>
    </w:p>
    <w:p w:rsidR="00904E20" w:rsidRPr="007A6560" w:rsidRDefault="00904E20" w:rsidP="000B3582">
      <w:pPr>
        <w:widowControl w:val="0"/>
        <w:spacing w:line="247" w:lineRule="auto"/>
        <w:ind w:right="-5" w:firstLine="567"/>
        <w:jc w:val="both"/>
        <w:rPr>
          <w:sz w:val="10"/>
          <w:szCs w:val="10"/>
        </w:rPr>
      </w:pPr>
    </w:p>
    <w:p w:rsidR="00904E20" w:rsidRPr="007A6560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center"/>
        <w:rPr>
          <w:sz w:val="26"/>
          <w:szCs w:val="26"/>
        </w:rPr>
      </w:pPr>
      <w:r w:rsidRPr="007A6560">
        <w:rPr>
          <w:sz w:val="26"/>
          <w:szCs w:val="26"/>
        </w:rPr>
        <w:t>CCi</w:t>
      </w:r>
      <w:r w:rsidR="007A5AB5" w:rsidRPr="007A6560">
        <w:rPr>
          <w:sz w:val="26"/>
          <w:szCs w:val="26"/>
        </w:rPr>
        <w:t xml:space="preserve"> </w:t>
      </w:r>
      <w:r w:rsidRPr="007A6560">
        <w:rPr>
          <w:sz w:val="26"/>
          <w:szCs w:val="26"/>
        </w:rPr>
        <w:t>=</w:t>
      </w:r>
      <w:r w:rsidR="007A5AB5" w:rsidRPr="007A6560">
        <w:rPr>
          <w:sz w:val="26"/>
          <w:szCs w:val="26"/>
        </w:rPr>
        <w:t xml:space="preserve"> </w:t>
      </w:r>
      <w:r w:rsidRPr="007A6560">
        <w:rPr>
          <w:sz w:val="26"/>
          <w:szCs w:val="26"/>
        </w:rPr>
        <w:t>БС</w:t>
      </w:r>
      <w:r w:rsidR="007A5AB5" w:rsidRPr="007A6560">
        <w:rPr>
          <w:sz w:val="26"/>
          <w:szCs w:val="26"/>
        </w:rPr>
        <w:t xml:space="preserve"> </w:t>
      </w:r>
      <w:r w:rsidRPr="007A6560">
        <w:rPr>
          <w:sz w:val="26"/>
          <w:szCs w:val="26"/>
        </w:rPr>
        <w:t>×</w:t>
      </w:r>
      <w:r w:rsidR="007A5AB5" w:rsidRPr="007A6560">
        <w:rPr>
          <w:sz w:val="26"/>
          <w:szCs w:val="26"/>
        </w:rPr>
        <w:t xml:space="preserve"> </w:t>
      </w:r>
      <w:r w:rsidRPr="007A6560">
        <w:rPr>
          <w:sz w:val="26"/>
          <w:szCs w:val="26"/>
        </w:rPr>
        <w:t>КЗ</w:t>
      </w:r>
      <w:r w:rsidRPr="007A6560">
        <w:t>ксг</w:t>
      </w:r>
      <w:r w:rsidRPr="007A6560">
        <w:rPr>
          <w:sz w:val="22"/>
          <w:szCs w:val="22"/>
        </w:rPr>
        <w:t>i</w:t>
      </w:r>
      <w:r w:rsidR="007A5AB5" w:rsidRPr="007A6560">
        <w:rPr>
          <w:sz w:val="22"/>
          <w:szCs w:val="22"/>
        </w:rPr>
        <w:t xml:space="preserve"> </w:t>
      </w:r>
      <w:r w:rsidRPr="007A6560">
        <w:rPr>
          <w:sz w:val="26"/>
          <w:szCs w:val="26"/>
        </w:rPr>
        <w:t>×</w:t>
      </w:r>
      <w:r w:rsidR="007A5AB5" w:rsidRPr="007A6560">
        <w:rPr>
          <w:sz w:val="26"/>
          <w:szCs w:val="26"/>
        </w:rPr>
        <w:t xml:space="preserve"> </w:t>
      </w:r>
      <w:r w:rsidR="007132F2" w:rsidRPr="007A6560">
        <w:rPr>
          <w:sz w:val="26"/>
          <w:szCs w:val="26"/>
        </w:rPr>
        <w:t xml:space="preserve">РК </w:t>
      </w:r>
      <w:r w:rsidR="00B95450" w:rsidRPr="007A6560">
        <w:rPr>
          <w:sz w:val="26"/>
          <w:szCs w:val="26"/>
        </w:rPr>
        <w:t>×</w:t>
      </w:r>
      <w:r w:rsidR="007132F2" w:rsidRPr="007A6560">
        <w:rPr>
          <w:sz w:val="26"/>
          <w:szCs w:val="26"/>
        </w:rPr>
        <w:t xml:space="preserve"> </w:t>
      </w:r>
      <w:r w:rsidR="0058791A" w:rsidRPr="007A6560">
        <w:rPr>
          <w:sz w:val="26"/>
          <w:szCs w:val="26"/>
        </w:rPr>
        <w:t>ПК</w:t>
      </w:r>
      <w:r w:rsidRPr="007A6560">
        <w:rPr>
          <w:i/>
          <w:sz w:val="26"/>
          <w:szCs w:val="26"/>
        </w:rPr>
        <w:t>,</w:t>
      </w:r>
      <w:r w:rsidRPr="007A6560">
        <w:rPr>
          <w:sz w:val="26"/>
          <w:szCs w:val="26"/>
        </w:rPr>
        <w:t xml:space="preserve"> где</w:t>
      </w:r>
      <w:r w:rsidR="00434201" w:rsidRPr="007A6560">
        <w:rPr>
          <w:sz w:val="26"/>
          <w:szCs w:val="26"/>
        </w:rPr>
        <w:t xml:space="preserve">                                                                                   (3)</w:t>
      </w:r>
    </w:p>
    <w:p w:rsidR="00904E20" w:rsidRPr="007A6560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10"/>
          <w:szCs w:val="10"/>
        </w:rPr>
      </w:pPr>
    </w:p>
    <w:p w:rsidR="004D1D6F" w:rsidRPr="004D1D6F" w:rsidRDefault="00904E20" w:rsidP="004D1D6F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color w:val="FF0000"/>
          <w:sz w:val="26"/>
          <w:szCs w:val="28"/>
        </w:rPr>
      </w:pPr>
      <w:r w:rsidRPr="007A6560">
        <w:rPr>
          <w:sz w:val="26"/>
          <w:szCs w:val="28"/>
        </w:rPr>
        <w:t>БС - базовая ставка финансового обеспечения медицинской помощи в условиях дне</w:t>
      </w:r>
      <w:r w:rsidRPr="007A6560">
        <w:rPr>
          <w:sz w:val="26"/>
          <w:szCs w:val="28"/>
        </w:rPr>
        <w:t>в</w:t>
      </w:r>
      <w:r w:rsidRPr="007A6560">
        <w:rPr>
          <w:sz w:val="26"/>
          <w:szCs w:val="28"/>
        </w:rPr>
        <w:t>ного стационара, установле</w:t>
      </w:r>
      <w:r w:rsidRPr="007A6560">
        <w:rPr>
          <w:sz w:val="26"/>
          <w:szCs w:val="28"/>
        </w:rPr>
        <w:t>н</w:t>
      </w:r>
      <w:r w:rsidRPr="007A6560">
        <w:rPr>
          <w:sz w:val="26"/>
          <w:szCs w:val="28"/>
        </w:rPr>
        <w:t>ная Тарифным соглашением</w:t>
      </w:r>
      <w:r w:rsidR="004D1D6F" w:rsidRPr="004D1D6F">
        <w:rPr>
          <w:sz w:val="26"/>
          <w:szCs w:val="28"/>
        </w:rPr>
        <w:t>,</w:t>
      </w:r>
      <w:r w:rsidR="004D1D6F" w:rsidRPr="004D1D6F">
        <w:rPr>
          <w:color w:val="FF0000"/>
          <w:sz w:val="26"/>
          <w:szCs w:val="28"/>
        </w:rPr>
        <w:t>установленная Приложением № 1</w:t>
      </w:r>
      <w:r w:rsidR="004D1D6F">
        <w:rPr>
          <w:color w:val="FF0000"/>
          <w:sz w:val="26"/>
          <w:szCs w:val="28"/>
        </w:rPr>
        <w:t>3</w:t>
      </w:r>
      <w:r w:rsidR="004D1D6F" w:rsidRPr="004D1D6F">
        <w:rPr>
          <w:color w:val="FF0000"/>
          <w:sz w:val="26"/>
          <w:szCs w:val="28"/>
        </w:rPr>
        <w:t xml:space="preserve"> к настоящему Тарифному с</w:t>
      </w:r>
      <w:r w:rsidR="004D1D6F" w:rsidRPr="004D1D6F">
        <w:rPr>
          <w:color w:val="FF0000"/>
          <w:sz w:val="26"/>
          <w:szCs w:val="28"/>
        </w:rPr>
        <w:t>о</w:t>
      </w:r>
      <w:r w:rsidR="004D1D6F" w:rsidRPr="004D1D6F">
        <w:rPr>
          <w:color w:val="FF0000"/>
          <w:sz w:val="26"/>
          <w:szCs w:val="28"/>
        </w:rPr>
        <w:t>глашению;</w:t>
      </w:r>
    </w:p>
    <w:p w:rsidR="00904E20" w:rsidRPr="007A6560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8"/>
        </w:rPr>
      </w:pPr>
      <w:r w:rsidRPr="007A6560">
        <w:rPr>
          <w:sz w:val="26"/>
          <w:szCs w:val="28"/>
        </w:rPr>
        <w:t>КЗ</w:t>
      </w:r>
      <w:r w:rsidRPr="007A6560">
        <w:t>ксг</w:t>
      </w:r>
      <w:r w:rsidRPr="007A6560">
        <w:rPr>
          <w:sz w:val="16"/>
          <w:szCs w:val="16"/>
          <w:lang w:val="en-US"/>
        </w:rPr>
        <w:t>i</w:t>
      </w:r>
      <w:r w:rsidRPr="007A6560">
        <w:rPr>
          <w:sz w:val="16"/>
          <w:szCs w:val="16"/>
        </w:rPr>
        <w:t xml:space="preserve"> </w:t>
      </w:r>
      <w:r w:rsidRPr="007A6560">
        <w:rPr>
          <w:sz w:val="26"/>
          <w:szCs w:val="28"/>
        </w:rPr>
        <w:t xml:space="preserve">- коэффициент относительной затратоемкости по </w:t>
      </w:r>
      <w:r w:rsidRPr="007A6560">
        <w:rPr>
          <w:sz w:val="26"/>
          <w:szCs w:val="28"/>
          <w:lang w:val="en-US"/>
        </w:rPr>
        <w:t>i</w:t>
      </w:r>
      <w:r w:rsidRPr="007A6560">
        <w:rPr>
          <w:sz w:val="26"/>
          <w:szCs w:val="28"/>
        </w:rPr>
        <w:t xml:space="preserve"> КСГ, установленный </w:t>
      </w:r>
      <w:r w:rsidR="00AD7DAF" w:rsidRPr="007A6560">
        <w:rPr>
          <w:sz w:val="26"/>
          <w:szCs w:val="28"/>
        </w:rPr>
        <w:t>Пр</w:t>
      </w:r>
      <w:r w:rsidR="00AD7DAF" w:rsidRPr="007A6560">
        <w:rPr>
          <w:sz w:val="26"/>
          <w:szCs w:val="28"/>
        </w:rPr>
        <w:t>и</w:t>
      </w:r>
      <w:r w:rsidR="00AD7DAF" w:rsidRPr="007A6560">
        <w:rPr>
          <w:sz w:val="26"/>
          <w:szCs w:val="28"/>
        </w:rPr>
        <w:t>ложением №</w:t>
      </w:r>
      <w:r w:rsidR="00C82FB3" w:rsidRPr="007A6560">
        <w:rPr>
          <w:sz w:val="26"/>
          <w:szCs w:val="28"/>
        </w:rPr>
        <w:t xml:space="preserve"> 13</w:t>
      </w:r>
      <w:r w:rsidR="00AD7DAF" w:rsidRPr="007A6560">
        <w:rPr>
          <w:sz w:val="26"/>
          <w:szCs w:val="28"/>
        </w:rPr>
        <w:t xml:space="preserve"> к настоящему Тарифному</w:t>
      </w:r>
      <w:r w:rsidRPr="007A6560">
        <w:rPr>
          <w:sz w:val="26"/>
          <w:szCs w:val="28"/>
        </w:rPr>
        <w:t xml:space="preserve"> с</w:t>
      </w:r>
      <w:r w:rsidRPr="007A6560">
        <w:rPr>
          <w:sz w:val="26"/>
          <w:szCs w:val="28"/>
        </w:rPr>
        <w:t>о</w:t>
      </w:r>
      <w:r w:rsidRPr="007A6560">
        <w:rPr>
          <w:sz w:val="26"/>
          <w:szCs w:val="28"/>
        </w:rPr>
        <w:t>глашен</w:t>
      </w:r>
      <w:r w:rsidR="00AD7DAF" w:rsidRPr="007A6560">
        <w:rPr>
          <w:sz w:val="26"/>
          <w:szCs w:val="28"/>
        </w:rPr>
        <w:t>ию</w:t>
      </w:r>
      <w:r w:rsidRPr="007A6560">
        <w:rPr>
          <w:sz w:val="26"/>
          <w:szCs w:val="28"/>
        </w:rPr>
        <w:t>;</w:t>
      </w:r>
    </w:p>
    <w:p w:rsidR="007132F2" w:rsidRPr="007A6560" w:rsidRDefault="007132F2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8"/>
        </w:rPr>
      </w:pPr>
      <w:r w:rsidRPr="007A6560">
        <w:rPr>
          <w:sz w:val="26"/>
          <w:szCs w:val="28"/>
        </w:rPr>
        <w:t>РК</w:t>
      </w:r>
      <w:r w:rsidR="00B95450" w:rsidRPr="007A6560">
        <w:rPr>
          <w:sz w:val="26"/>
          <w:szCs w:val="28"/>
        </w:rPr>
        <w:t xml:space="preserve"> – районный коэффициент</w:t>
      </w:r>
      <w:r w:rsidR="00C82FB3" w:rsidRPr="007A6560">
        <w:rPr>
          <w:sz w:val="26"/>
          <w:szCs w:val="28"/>
        </w:rPr>
        <w:t>, установленный Приложением № 14 к настоящему Т</w:t>
      </w:r>
      <w:r w:rsidR="00C82FB3" w:rsidRPr="007A6560">
        <w:rPr>
          <w:sz w:val="26"/>
          <w:szCs w:val="28"/>
        </w:rPr>
        <w:t>а</w:t>
      </w:r>
      <w:r w:rsidR="00C82FB3" w:rsidRPr="007A6560">
        <w:rPr>
          <w:sz w:val="26"/>
          <w:szCs w:val="28"/>
        </w:rPr>
        <w:t>рифному с</w:t>
      </w:r>
      <w:r w:rsidR="00C82FB3" w:rsidRPr="007A6560">
        <w:rPr>
          <w:sz w:val="26"/>
          <w:szCs w:val="28"/>
        </w:rPr>
        <w:t>о</w:t>
      </w:r>
      <w:r w:rsidR="00C82FB3" w:rsidRPr="007A6560">
        <w:rPr>
          <w:sz w:val="26"/>
          <w:szCs w:val="28"/>
        </w:rPr>
        <w:t>глашению</w:t>
      </w:r>
      <w:r w:rsidR="00B95450" w:rsidRPr="007A6560">
        <w:rPr>
          <w:sz w:val="26"/>
          <w:szCs w:val="28"/>
        </w:rPr>
        <w:t>.</w:t>
      </w:r>
    </w:p>
    <w:p w:rsidR="00FA4477" w:rsidRPr="007A6560" w:rsidRDefault="00FA4477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8"/>
        </w:rPr>
      </w:pPr>
      <w:r w:rsidRPr="007A6560">
        <w:rPr>
          <w:sz w:val="26"/>
          <w:szCs w:val="28"/>
        </w:rPr>
        <w:t>ПК – поправочный коэффициент оплаты КСГ</w:t>
      </w:r>
      <w:r w:rsidR="00C82FB3" w:rsidRPr="007A6560">
        <w:rPr>
          <w:sz w:val="26"/>
          <w:szCs w:val="28"/>
        </w:rPr>
        <w:t>, установленный Приложением № 14 к настоящему Тарифному с</w:t>
      </w:r>
      <w:r w:rsidR="00C82FB3" w:rsidRPr="007A6560">
        <w:rPr>
          <w:sz w:val="26"/>
          <w:szCs w:val="28"/>
        </w:rPr>
        <w:t>о</w:t>
      </w:r>
      <w:r w:rsidR="00C82FB3" w:rsidRPr="007A6560">
        <w:rPr>
          <w:sz w:val="26"/>
          <w:szCs w:val="28"/>
        </w:rPr>
        <w:t>глашению</w:t>
      </w:r>
      <w:r w:rsidR="00B95450" w:rsidRPr="007A6560">
        <w:rPr>
          <w:sz w:val="26"/>
          <w:szCs w:val="28"/>
        </w:rPr>
        <w:t>.</w:t>
      </w:r>
    </w:p>
    <w:p w:rsidR="00FA4477" w:rsidRPr="007A6560" w:rsidRDefault="00FA4477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8"/>
        </w:rPr>
      </w:pPr>
      <w:r w:rsidRPr="007A6560">
        <w:rPr>
          <w:sz w:val="26"/>
          <w:szCs w:val="28"/>
        </w:rPr>
        <w:t>Поправочный коэффициент оплаты КСГ рассчитывается по форм</w:t>
      </w:r>
      <w:r w:rsidRPr="007A6560">
        <w:rPr>
          <w:sz w:val="26"/>
          <w:szCs w:val="28"/>
        </w:rPr>
        <w:t>у</w:t>
      </w:r>
      <w:r w:rsidRPr="007A6560">
        <w:rPr>
          <w:sz w:val="26"/>
          <w:szCs w:val="28"/>
        </w:rPr>
        <w:t>ле:</w:t>
      </w:r>
    </w:p>
    <w:p w:rsidR="00FA4477" w:rsidRPr="007A6560" w:rsidRDefault="00FA4477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10"/>
          <w:szCs w:val="10"/>
        </w:rPr>
      </w:pPr>
    </w:p>
    <w:p w:rsidR="00FA4477" w:rsidRPr="007A6560" w:rsidRDefault="00FA4477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center"/>
        <w:rPr>
          <w:sz w:val="26"/>
          <w:szCs w:val="26"/>
        </w:rPr>
      </w:pPr>
      <w:r w:rsidRPr="007A6560">
        <w:rPr>
          <w:sz w:val="26"/>
          <w:szCs w:val="28"/>
        </w:rPr>
        <w:t xml:space="preserve">ПК = </w:t>
      </w:r>
      <w:r w:rsidRPr="007A6560">
        <w:rPr>
          <w:sz w:val="26"/>
          <w:szCs w:val="26"/>
        </w:rPr>
        <w:t>КУ</w:t>
      </w:r>
      <w:r w:rsidRPr="007A6560">
        <w:t>ксг</w:t>
      </w:r>
      <w:r w:rsidR="00434201" w:rsidRPr="007A6560">
        <w:rPr>
          <w:sz w:val="26"/>
          <w:szCs w:val="26"/>
        </w:rPr>
        <w:t xml:space="preserve"> ×∑КС</w:t>
      </w:r>
      <w:r w:rsidR="00780EF4">
        <w:rPr>
          <w:sz w:val="26"/>
          <w:szCs w:val="26"/>
        </w:rPr>
        <w:t>Л</w:t>
      </w:r>
      <w:r w:rsidR="00434201" w:rsidRPr="007A6560">
        <w:rPr>
          <w:sz w:val="26"/>
          <w:szCs w:val="26"/>
        </w:rPr>
        <w:t>П</w:t>
      </w:r>
      <w:r w:rsidRPr="007A6560">
        <w:rPr>
          <w:sz w:val="26"/>
          <w:szCs w:val="26"/>
        </w:rPr>
        <w:t>, где</w:t>
      </w:r>
      <w:r w:rsidR="00434201" w:rsidRPr="007A6560">
        <w:rPr>
          <w:sz w:val="26"/>
          <w:szCs w:val="26"/>
        </w:rPr>
        <w:t xml:space="preserve">                                                                                               (4)</w:t>
      </w:r>
    </w:p>
    <w:p w:rsidR="00FA4477" w:rsidRPr="007A6560" w:rsidRDefault="00FA4477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center"/>
        <w:rPr>
          <w:sz w:val="10"/>
          <w:szCs w:val="10"/>
        </w:rPr>
      </w:pPr>
    </w:p>
    <w:p w:rsidR="00FA4477" w:rsidRPr="007A6560" w:rsidRDefault="00FA4477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6"/>
        </w:rPr>
      </w:pPr>
      <w:r w:rsidRPr="007A6560">
        <w:rPr>
          <w:sz w:val="26"/>
          <w:szCs w:val="26"/>
        </w:rPr>
        <w:t>КУ</w:t>
      </w:r>
      <w:r w:rsidRPr="007A6560">
        <w:t>ксг</w:t>
      </w:r>
      <w:r w:rsidRPr="007A6560">
        <w:rPr>
          <w:sz w:val="26"/>
          <w:szCs w:val="26"/>
        </w:rPr>
        <w:t xml:space="preserve"> – управленческий коэффициент по КСГ, к которой отнесен данный случай го</w:t>
      </w:r>
      <w:r w:rsidRPr="007A6560">
        <w:rPr>
          <w:sz w:val="26"/>
          <w:szCs w:val="26"/>
        </w:rPr>
        <w:t>с</w:t>
      </w:r>
      <w:r w:rsidRPr="007A6560">
        <w:rPr>
          <w:sz w:val="26"/>
          <w:szCs w:val="26"/>
        </w:rPr>
        <w:t>питал</w:t>
      </w:r>
      <w:r w:rsidRPr="007A6560">
        <w:rPr>
          <w:sz w:val="26"/>
          <w:szCs w:val="26"/>
        </w:rPr>
        <w:t>и</w:t>
      </w:r>
      <w:r w:rsidR="007132F2" w:rsidRPr="007A6560">
        <w:rPr>
          <w:sz w:val="26"/>
          <w:szCs w:val="26"/>
        </w:rPr>
        <w:t>зации</w:t>
      </w:r>
      <w:r w:rsidRPr="007A6560">
        <w:rPr>
          <w:sz w:val="26"/>
          <w:szCs w:val="26"/>
        </w:rPr>
        <w:t>;</w:t>
      </w:r>
    </w:p>
    <w:p w:rsidR="007A6560" w:rsidRPr="00780EF4" w:rsidRDefault="00FA4477" w:rsidP="007A6560">
      <w:pPr>
        <w:pStyle w:val="af9"/>
        <w:ind w:firstLine="567"/>
        <w:rPr>
          <w:rFonts w:ascii="Times New Roman" w:hAnsi="Times New Roman"/>
          <w:sz w:val="26"/>
          <w:szCs w:val="28"/>
        </w:rPr>
      </w:pPr>
      <w:r w:rsidRPr="007A6560">
        <w:rPr>
          <w:rFonts w:ascii="Times New Roman" w:hAnsi="Times New Roman"/>
          <w:sz w:val="26"/>
          <w:szCs w:val="28"/>
        </w:rPr>
        <w:t>КС</w:t>
      </w:r>
      <w:r w:rsidR="00780EF4">
        <w:rPr>
          <w:rFonts w:ascii="Times New Roman" w:hAnsi="Times New Roman"/>
          <w:sz w:val="26"/>
          <w:szCs w:val="28"/>
        </w:rPr>
        <w:t>Л</w:t>
      </w:r>
      <w:r w:rsidRPr="007A6560">
        <w:rPr>
          <w:rFonts w:ascii="Times New Roman" w:hAnsi="Times New Roman"/>
          <w:sz w:val="26"/>
          <w:szCs w:val="28"/>
        </w:rPr>
        <w:t xml:space="preserve">П - коэффициент сложности </w:t>
      </w:r>
      <w:r w:rsidR="00780EF4">
        <w:rPr>
          <w:rFonts w:ascii="Times New Roman" w:hAnsi="Times New Roman"/>
          <w:sz w:val="26"/>
          <w:szCs w:val="28"/>
        </w:rPr>
        <w:t>лечения</w:t>
      </w:r>
      <w:r w:rsidRPr="007A6560">
        <w:rPr>
          <w:rFonts w:ascii="Times New Roman" w:hAnsi="Times New Roman"/>
          <w:sz w:val="26"/>
          <w:szCs w:val="28"/>
        </w:rPr>
        <w:t xml:space="preserve"> пациента</w:t>
      </w:r>
      <w:r w:rsidR="00780EF4">
        <w:rPr>
          <w:rFonts w:ascii="Times New Roman" w:hAnsi="Times New Roman"/>
          <w:sz w:val="26"/>
          <w:szCs w:val="28"/>
        </w:rPr>
        <w:t xml:space="preserve"> </w:t>
      </w:r>
      <w:r w:rsidR="00780EF4" w:rsidRPr="00832090">
        <w:rPr>
          <w:i/>
        </w:rPr>
        <w:t>(</w:t>
      </w:r>
      <w:r w:rsidR="00780EF4" w:rsidRPr="00780EF4">
        <w:rPr>
          <w:rFonts w:ascii="Times New Roman" w:hAnsi="Times New Roman"/>
          <w:i/>
        </w:rPr>
        <w:t>в редакции изменений от 30.05.2016 – распространяются на правоотношения, возникшие с 01.05.2016</w:t>
      </w:r>
      <w:r w:rsidR="007A6560" w:rsidRPr="00780EF4">
        <w:rPr>
          <w:rFonts w:ascii="Times New Roman" w:hAnsi="Times New Roman"/>
          <w:sz w:val="26"/>
          <w:szCs w:val="28"/>
        </w:rPr>
        <w:t>.</w:t>
      </w:r>
    </w:p>
    <w:p w:rsidR="000B603C" w:rsidRPr="005C180F" w:rsidRDefault="00D9492B" w:rsidP="00780EF4">
      <w:pPr>
        <w:widowControl w:val="0"/>
        <w:spacing w:line="247" w:lineRule="auto"/>
        <w:ind w:right="50" w:firstLine="567"/>
        <w:jc w:val="both"/>
        <w:rPr>
          <w:sz w:val="26"/>
          <w:szCs w:val="26"/>
        </w:rPr>
      </w:pPr>
      <w:r w:rsidRPr="005C180F">
        <w:rPr>
          <w:sz w:val="26"/>
          <w:szCs w:val="26"/>
        </w:rPr>
        <w:t>Суммарное значение 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 при наличии нескольких критериев не может превышать 1,8.</w:t>
      </w:r>
      <w:r w:rsidR="00780EF4" w:rsidRPr="005C180F">
        <w:rPr>
          <w:sz w:val="26"/>
          <w:szCs w:val="26"/>
        </w:rPr>
        <w:t xml:space="preserve"> </w:t>
      </w:r>
      <w:r w:rsidR="000B603C" w:rsidRPr="005C180F">
        <w:rPr>
          <w:sz w:val="26"/>
          <w:szCs w:val="26"/>
        </w:rPr>
        <w:t>При применении в рамках одного случая лечения более одного КС</w:t>
      </w:r>
      <w:r w:rsidR="00780EF4" w:rsidRPr="005C180F">
        <w:rPr>
          <w:sz w:val="26"/>
          <w:szCs w:val="26"/>
        </w:rPr>
        <w:t>Л</w:t>
      </w:r>
      <w:r w:rsidR="000B603C" w:rsidRPr="005C180F">
        <w:rPr>
          <w:sz w:val="26"/>
          <w:szCs w:val="26"/>
        </w:rPr>
        <w:t>П, общее значение КС</w:t>
      </w:r>
      <w:r w:rsidR="00780EF4" w:rsidRPr="005C180F">
        <w:rPr>
          <w:sz w:val="26"/>
          <w:szCs w:val="26"/>
        </w:rPr>
        <w:t>Л</w:t>
      </w:r>
      <w:r w:rsidR="000B603C" w:rsidRPr="005C180F">
        <w:rPr>
          <w:sz w:val="26"/>
          <w:szCs w:val="26"/>
        </w:rPr>
        <w:t>П определяется по формуле:</w:t>
      </w:r>
    </w:p>
    <w:p w:rsidR="000B603C" w:rsidRPr="005C180F" w:rsidRDefault="000B603C" w:rsidP="000B603C">
      <w:pPr>
        <w:widowControl w:val="0"/>
        <w:spacing w:line="247" w:lineRule="auto"/>
        <w:ind w:left="1134" w:right="50"/>
        <w:jc w:val="both"/>
        <w:rPr>
          <w:sz w:val="26"/>
          <w:szCs w:val="26"/>
        </w:rPr>
      </w:pPr>
      <w:r w:rsidRPr="005C180F">
        <w:rPr>
          <w:sz w:val="26"/>
          <w:szCs w:val="26"/>
        </w:rPr>
        <w:t>∑КС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 = 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П1+ (КС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П2-1) + …(КС</w:t>
      </w:r>
      <w:r w:rsidR="00780EF4" w:rsidRPr="005C180F">
        <w:rPr>
          <w:sz w:val="26"/>
          <w:szCs w:val="26"/>
        </w:rPr>
        <w:t>Л</w:t>
      </w:r>
      <w:r w:rsidRPr="005C180F">
        <w:rPr>
          <w:sz w:val="26"/>
          <w:szCs w:val="26"/>
        </w:rPr>
        <w:t>П</w:t>
      </w:r>
      <w:r w:rsidRPr="005C180F">
        <w:rPr>
          <w:sz w:val="26"/>
          <w:szCs w:val="26"/>
          <w:lang w:val="en-US"/>
        </w:rPr>
        <w:t>n</w:t>
      </w:r>
      <w:r w:rsidRPr="005C180F">
        <w:rPr>
          <w:sz w:val="26"/>
          <w:szCs w:val="26"/>
        </w:rPr>
        <w:t>-1)                                                   (5)</w:t>
      </w:r>
    </w:p>
    <w:p w:rsidR="000B603C" w:rsidRPr="00832090" w:rsidRDefault="000B603C" w:rsidP="000B603C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trike/>
          <w:sz w:val="26"/>
          <w:szCs w:val="26"/>
        </w:rPr>
      </w:pPr>
      <w:r w:rsidRPr="005C180F">
        <w:rPr>
          <w:i/>
        </w:rPr>
        <w:t xml:space="preserve">(в редакции изменений от </w:t>
      </w:r>
      <w:r w:rsidR="00761E22" w:rsidRPr="005C180F">
        <w:rPr>
          <w:i/>
        </w:rPr>
        <w:t>0</w:t>
      </w:r>
      <w:r w:rsidR="00D9492B" w:rsidRPr="005C180F">
        <w:rPr>
          <w:i/>
        </w:rPr>
        <w:t>1</w:t>
      </w:r>
      <w:r w:rsidRPr="005C180F">
        <w:rPr>
          <w:i/>
        </w:rPr>
        <w:t>.0</w:t>
      </w:r>
      <w:r w:rsidR="00761E22" w:rsidRPr="005C180F">
        <w:rPr>
          <w:i/>
        </w:rPr>
        <w:t>4</w:t>
      </w:r>
      <w:r w:rsidRPr="005C180F">
        <w:rPr>
          <w:i/>
        </w:rPr>
        <w:t>.2016 – распространяются на правоотношения, возникшие с 01.01.2016)</w:t>
      </w:r>
    </w:p>
    <w:p w:rsidR="0058791A" w:rsidRPr="00BD0A66" w:rsidRDefault="002A42A8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8.</w:t>
      </w:r>
      <w:r w:rsidR="00BB5992">
        <w:rPr>
          <w:sz w:val="26"/>
          <w:szCs w:val="26"/>
        </w:rPr>
        <w:t>3</w:t>
      </w:r>
      <w:r w:rsidRPr="00BD0A66">
        <w:rPr>
          <w:sz w:val="26"/>
          <w:szCs w:val="26"/>
        </w:rPr>
        <w:t xml:space="preserve">. </w:t>
      </w:r>
      <w:r w:rsidR="00D66EEC" w:rsidRPr="00BD0A66">
        <w:rPr>
          <w:sz w:val="26"/>
          <w:szCs w:val="26"/>
        </w:rPr>
        <w:t>Л</w:t>
      </w:r>
      <w:r w:rsidR="0058791A" w:rsidRPr="00BD0A66">
        <w:rPr>
          <w:sz w:val="26"/>
          <w:szCs w:val="26"/>
        </w:rPr>
        <w:t>ечени</w:t>
      </w:r>
      <w:r w:rsidR="00D66EEC" w:rsidRPr="00BD0A66">
        <w:rPr>
          <w:sz w:val="26"/>
          <w:szCs w:val="26"/>
        </w:rPr>
        <w:t>е</w:t>
      </w:r>
      <w:r w:rsidR="0058791A" w:rsidRPr="00BD0A66">
        <w:rPr>
          <w:sz w:val="26"/>
          <w:szCs w:val="26"/>
        </w:rPr>
        <w:t xml:space="preserve"> по профилю медицинская реабилитация в условиях </w:t>
      </w:r>
      <w:r w:rsidR="00FA4477" w:rsidRPr="00BD0A66">
        <w:rPr>
          <w:sz w:val="26"/>
          <w:szCs w:val="26"/>
        </w:rPr>
        <w:t>дневного стационара</w:t>
      </w:r>
      <w:r w:rsidR="0058791A" w:rsidRPr="00BD0A66">
        <w:rPr>
          <w:sz w:val="26"/>
          <w:szCs w:val="26"/>
        </w:rPr>
        <w:t xml:space="preserve"> </w:t>
      </w:r>
      <w:r w:rsidR="00D66EEC" w:rsidRPr="00BD0A66">
        <w:rPr>
          <w:sz w:val="26"/>
          <w:szCs w:val="26"/>
        </w:rPr>
        <w:t>проводится пациентам с оценкой состояния по шкале Рэнкин 1-2</w:t>
      </w:r>
      <w:r w:rsidR="00FA4477" w:rsidRPr="00BD0A66">
        <w:rPr>
          <w:sz w:val="26"/>
          <w:szCs w:val="26"/>
        </w:rPr>
        <w:t>.</w:t>
      </w:r>
    </w:p>
    <w:p w:rsidR="00FA4477" w:rsidRPr="00BD0A66" w:rsidRDefault="00FA4477" w:rsidP="000B3582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В случае оказания медицинской помощи по профилю медицинская реабилитация д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станционным способом (нейрореабилитация, кардиореабилитация, реабилитация после п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ренесенных травм и операций на опорно-двигательной системе), оплата производится с применением понижающего коэффициента 0,3 от тарифа КСГ. Количество телемедици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>ских сеансов должно быть не м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нее 10.</w:t>
      </w:r>
    </w:p>
    <w:p w:rsidR="0058791A" w:rsidRPr="00BD0A66" w:rsidRDefault="00FA4477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8"/>
          <w:szCs w:val="28"/>
        </w:rPr>
        <w:t>8.</w:t>
      </w:r>
      <w:r w:rsidR="00BB5992">
        <w:rPr>
          <w:sz w:val="28"/>
          <w:szCs w:val="28"/>
        </w:rPr>
        <w:t>4</w:t>
      </w:r>
      <w:r w:rsidRPr="00BD0A66">
        <w:rPr>
          <w:sz w:val="28"/>
          <w:szCs w:val="28"/>
        </w:rPr>
        <w:t xml:space="preserve">. </w:t>
      </w:r>
      <w:r w:rsidRPr="00BD0A66">
        <w:rPr>
          <w:sz w:val="26"/>
          <w:szCs w:val="26"/>
        </w:rPr>
        <w:t>К законченному случаю лечения заболевания при проведении процедур диализа, в условиях дневного стационара относится лечение в течение месяца. При этом в период лечения в условиях дневного стационара пациент должен обеспечиваться всеми необход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мыми лекарственными препаратами, в том числе для профилактики осложнений</w:t>
      </w:r>
      <w:r w:rsidR="00D66EEC" w:rsidRPr="00BD0A66">
        <w:rPr>
          <w:sz w:val="26"/>
          <w:szCs w:val="26"/>
        </w:rPr>
        <w:t>, и пит</w:t>
      </w:r>
      <w:r w:rsidR="00D66EEC" w:rsidRPr="00BD0A66">
        <w:rPr>
          <w:sz w:val="26"/>
          <w:szCs w:val="26"/>
        </w:rPr>
        <w:t>а</w:t>
      </w:r>
      <w:r w:rsidR="00D66EEC" w:rsidRPr="00BD0A66">
        <w:rPr>
          <w:sz w:val="26"/>
          <w:szCs w:val="26"/>
        </w:rPr>
        <w:t>нием</w:t>
      </w:r>
      <w:r w:rsidRPr="00BD0A66">
        <w:rPr>
          <w:sz w:val="26"/>
          <w:szCs w:val="26"/>
        </w:rPr>
        <w:t>.</w:t>
      </w:r>
    </w:p>
    <w:p w:rsidR="00904E20" w:rsidRPr="00BD0A66" w:rsidRDefault="00904E20" w:rsidP="000B3582">
      <w:pPr>
        <w:widowControl w:val="0"/>
        <w:tabs>
          <w:tab w:val="num" w:pos="1080"/>
        </w:tabs>
        <w:spacing w:line="247" w:lineRule="auto"/>
        <w:ind w:firstLine="60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8.</w:t>
      </w:r>
      <w:r w:rsidR="00BB5992">
        <w:rPr>
          <w:sz w:val="26"/>
          <w:szCs w:val="26"/>
        </w:rPr>
        <w:t>5</w:t>
      </w:r>
      <w:r w:rsidRPr="00BD0A66">
        <w:rPr>
          <w:sz w:val="26"/>
          <w:szCs w:val="26"/>
        </w:rPr>
        <w:t>. При переводе по медицинским показаниям из круглосуточного стационара в дневной стационар или из дневного стационара в круглосуточный для определения факт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ческого срока оказания медицинской помощи в каждом из подразделений день перевода учитывается в периоде оказания медицинской помощи на предыдущем эт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пе.</w:t>
      </w:r>
    </w:p>
    <w:p w:rsidR="00904E20" w:rsidRPr="00BD0A66" w:rsidRDefault="00904E20" w:rsidP="000B3582">
      <w:pPr>
        <w:widowControl w:val="0"/>
        <w:tabs>
          <w:tab w:val="num" w:pos="1080"/>
        </w:tabs>
        <w:spacing w:line="247" w:lineRule="auto"/>
        <w:ind w:firstLine="60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8.</w:t>
      </w:r>
      <w:r w:rsidR="00BB5992">
        <w:rPr>
          <w:sz w:val="26"/>
          <w:szCs w:val="26"/>
        </w:rPr>
        <w:t>6</w:t>
      </w:r>
      <w:r w:rsidRPr="00BD0A66">
        <w:rPr>
          <w:sz w:val="26"/>
          <w:szCs w:val="26"/>
        </w:rPr>
        <w:t>. В дневных стационарах всех типов первым днем считается день начала оказания медицинской помощи, последним – день окончания ее оказ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>ния.</w:t>
      </w:r>
    </w:p>
    <w:p w:rsidR="00904E20" w:rsidRPr="00BD0A66" w:rsidRDefault="00904E20" w:rsidP="000B3582">
      <w:pPr>
        <w:widowControl w:val="0"/>
        <w:spacing w:line="247" w:lineRule="auto"/>
        <w:jc w:val="center"/>
        <w:rPr>
          <w:sz w:val="16"/>
          <w:szCs w:val="16"/>
        </w:rPr>
      </w:pPr>
    </w:p>
    <w:p w:rsidR="00904E20" w:rsidRPr="00BD0A66" w:rsidRDefault="00904E20" w:rsidP="000B3582">
      <w:pPr>
        <w:widowControl w:val="0"/>
        <w:spacing w:line="247" w:lineRule="auto"/>
        <w:ind w:firstLine="600"/>
        <w:jc w:val="both"/>
        <w:rPr>
          <w:b/>
          <w:sz w:val="26"/>
        </w:rPr>
      </w:pPr>
      <w:r w:rsidRPr="00BD0A66">
        <w:rPr>
          <w:b/>
          <w:sz w:val="26"/>
        </w:rPr>
        <w:t xml:space="preserve">9. Способы оплаты медицинской помощи, оказанной вне МО </w:t>
      </w:r>
    </w:p>
    <w:p w:rsidR="00904E20" w:rsidRPr="00BD0A66" w:rsidRDefault="00904E20" w:rsidP="000B3582">
      <w:pPr>
        <w:widowControl w:val="0"/>
        <w:spacing w:line="247" w:lineRule="auto"/>
        <w:ind w:firstLine="567"/>
        <w:jc w:val="both"/>
        <w:rPr>
          <w:sz w:val="26"/>
        </w:rPr>
      </w:pPr>
      <w:r w:rsidRPr="00BD0A66">
        <w:rPr>
          <w:sz w:val="26"/>
        </w:rPr>
        <w:t>9.1. При оплате медицинской помощи, оказанной вне МО</w:t>
      </w:r>
      <w:r w:rsidR="003F6523" w:rsidRPr="00BD0A66">
        <w:rPr>
          <w:sz w:val="26"/>
        </w:rPr>
        <w:t xml:space="preserve"> (</w:t>
      </w:r>
      <w:r w:rsidR="003F6523" w:rsidRPr="00BD0A66">
        <w:rPr>
          <w:sz w:val="26"/>
          <w:szCs w:val="26"/>
        </w:rPr>
        <w:t>по месту вызова бригады скорой, в том числе скорой специализированной, медицинской помощи, а также в тран</w:t>
      </w:r>
      <w:r w:rsidR="003F6523" w:rsidRPr="00BD0A66">
        <w:rPr>
          <w:sz w:val="26"/>
          <w:szCs w:val="26"/>
        </w:rPr>
        <w:t>с</w:t>
      </w:r>
      <w:r w:rsidR="003F6523" w:rsidRPr="00BD0A66">
        <w:rPr>
          <w:sz w:val="26"/>
          <w:szCs w:val="26"/>
        </w:rPr>
        <w:t>портном средстве при медицинской эвакуации)</w:t>
      </w:r>
      <w:r w:rsidRPr="00BD0A66">
        <w:rPr>
          <w:sz w:val="26"/>
        </w:rPr>
        <w:t>, применяются следующие способы опл</w:t>
      </w:r>
      <w:r w:rsidRPr="00BD0A66">
        <w:rPr>
          <w:sz w:val="26"/>
        </w:rPr>
        <w:t>а</w:t>
      </w:r>
      <w:r w:rsidRPr="00BD0A66">
        <w:rPr>
          <w:sz w:val="26"/>
        </w:rPr>
        <w:t>ты:</w:t>
      </w:r>
    </w:p>
    <w:p w:rsidR="00904E20" w:rsidRPr="00BD0A66" w:rsidRDefault="00904E20" w:rsidP="000B3582">
      <w:pPr>
        <w:widowControl w:val="0"/>
        <w:spacing w:line="247" w:lineRule="auto"/>
        <w:ind w:firstLine="567"/>
        <w:jc w:val="both"/>
        <w:rPr>
          <w:sz w:val="26"/>
        </w:rPr>
      </w:pPr>
      <w:r w:rsidRPr="00BD0A66">
        <w:rPr>
          <w:sz w:val="26"/>
        </w:rPr>
        <w:t xml:space="preserve">9.1.1. по подушевому нормативу финансирования на </w:t>
      </w:r>
      <w:r w:rsidR="00FF5BF4" w:rsidRPr="00BD0A66">
        <w:rPr>
          <w:sz w:val="26"/>
        </w:rPr>
        <w:t>одного</w:t>
      </w:r>
      <w:r w:rsidRPr="00BD0A66">
        <w:rPr>
          <w:sz w:val="26"/>
        </w:rPr>
        <w:t xml:space="preserve"> застрахованного терр</w:t>
      </w:r>
      <w:r w:rsidRPr="00BD0A66">
        <w:rPr>
          <w:sz w:val="26"/>
        </w:rPr>
        <w:t>и</w:t>
      </w:r>
      <w:r w:rsidRPr="00BD0A66">
        <w:rPr>
          <w:sz w:val="26"/>
        </w:rPr>
        <w:t>тории обслуживания станции (отделения) скорой медицинской помощи;</w:t>
      </w:r>
    </w:p>
    <w:p w:rsidR="00904E20" w:rsidRPr="00BD0A66" w:rsidRDefault="00904E20" w:rsidP="000B3582">
      <w:pPr>
        <w:widowControl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</w:rPr>
        <w:t xml:space="preserve">9.1.2 за вызов при оказании скорой медицинской помощи </w:t>
      </w:r>
      <w:r w:rsidR="0045069F" w:rsidRPr="00BD0A66">
        <w:rPr>
          <w:sz w:val="26"/>
        </w:rPr>
        <w:t>Г</w:t>
      </w:r>
      <w:r w:rsidR="00595F4C" w:rsidRPr="00BD0A66">
        <w:rPr>
          <w:sz w:val="26"/>
        </w:rPr>
        <w:t>А</w:t>
      </w:r>
      <w:r w:rsidR="0045069F" w:rsidRPr="00BD0A66">
        <w:rPr>
          <w:sz w:val="26"/>
        </w:rPr>
        <w:t xml:space="preserve">УЗ </w:t>
      </w:r>
      <w:r w:rsidR="00595F4C" w:rsidRPr="00BD0A66">
        <w:rPr>
          <w:sz w:val="26"/>
        </w:rPr>
        <w:t xml:space="preserve">ПК </w:t>
      </w:r>
      <w:r w:rsidR="00D66EEC" w:rsidRPr="00BD0A66">
        <w:rPr>
          <w:sz w:val="26"/>
        </w:rPr>
        <w:t>«</w:t>
      </w:r>
      <w:r w:rsidR="0045069F" w:rsidRPr="00BD0A66">
        <w:rPr>
          <w:sz w:val="26"/>
        </w:rPr>
        <w:t>ГКБ № 3</w:t>
      </w:r>
      <w:r w:rsidR="00D66EEC" w:rsidRPr="00BD0A66">
        <w:rPr>
          <w:sz w:val="26"/>
        </w:rPr>
        <w:t>»</w:t>
      </w:r>
      <w:r w:rsidR="0045069F" w:rsidRPr="00BD0A66">
        <w:rPr>
          <w:sz w:val="26"/>
        </w:rPr>
        <w:t xml:space="preserve">, ГБУЗ ПК </w:t>
      </w:r>
      <w:r w:rsidR="00D66EEC" w:rsidRPr="00BD0A66">
        <w:rPr>
          <w:sz w:val="26"/>
        </w:rPr>
        <w:t>«</w:t>
      </w:r>
      <w:r w:rsidR="0045069F" w:rsidRPr="00BD0A66">
        <w:rPr>
          <w:sz w:val="26"/>
        </w:rPr>
        <w:t>ДГКБ № 13</w:t>
      </w:r>
      <w:r w:rsidR="00D66EEC" w:rsidRPr="00BD0A66">
        <w:rPr>
          <w:sz w:val="26"/>
        </w:rPr>
        <w:t>»</w:t>
      </w:r>
      <w:r w:rsidR="0045069F" w:rsidRPr="00BD0A66">
        <w:rPr>
          <w:sz w:val="26"/>
        </w:rPr>
        <w:t xml:space="preserve"> и лицам</w:t>
      </w:r>
      <w:r w:rsidR="00D66EEC" w:rsidRPr="00BD0A66">
        <w:rPr>
          <w:sz w:val="26"/>
        </w:rPr>
        <w:t>,</w:t>
      </w:r>
      <w:r w:rsidRPr="00BD0A66">
        <w:rPr>
          <w:sz w:val="26"/>
        </w:rPr>
        <w:t xml:space="preserve"> застрахованным в других субъектах Российской Федерации. </w:t>
      </w:r>
      <w:r w:rsidRPr="00BD0A66">
        <w:rPr>
          <w:sz w:val="26"/>
          <w:szCs w:val="26"/>
        </w:rPr>
        <w:t xml:space="preserve">При этом стоимость вызова </w:t>
      </w:r>
      <w:r w:rsidRPr="00BD0A66">
        <w:rPr>
          <w:sz w:val="26"/>
          <w:szCs w:val="26"/>
          <w:lang w:val="en-US"/>
        </w:rPr>
        <w:t>i</w:t>
      </w:r>
      <w:r w:rsidRPr="00BD0A66">
        <w:rPr>
          <w:sz w:val="26"/>
          <w:szCs w:val="26"/>
        </w:rPr>
        <w:t xml:space="preserve"> профильной бр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гады определяется по формуле:</w:t>
      </w:r>
    </w:p>
    <w:p w:rsidR="004E0FB4" w:rsidRPr="00BD0A66" w:rsidRDefault="004E0FB4" w:rsidP="000B3582">
      <w:pPr>
        <w:widowControl w:val="0"/>
        <w:spacing w:line="247" w:lineRule="auto"/>
        <w:ind w:firstLine="567"/>
        <w:jc w:val="both"/>
        <w:rPr>
          <w:sz w:val="10"/>
          <w:szCs w:val="10"/>
        </w:rPr>
      </w:pPr>
    </w:p>
    <w:p w:rsidR="00B95450" w:rsidRPr="00BD0A66" w:rsidRDefault="00904E20" w:rsidP="000B3582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center"/>
        <w:rPr>
          <w:sz w:val="26"/>
          <w:szCs w:val="26"/>
        </w:rPr>
      </w:pPr>
      <w:r w:rsidRPr="00BD0A66">
        <w:rPr>
          <w:sz w:val="26"/>
          <w:szCs w:val="26"/>
        </w:rPr>
        <w:t xml:space="preserve">СВ </w:t>
      </w:r>
      <w:r w:rsidRPr="00BD0A66">
        <w:t>смп</w:t>
      </w:r>
      <w:r w:rsidRPr="00BD0A66">
        <w:rPr>
          <w:sz w:val="26"/>
          <w:szCs w:val="26"/>
        </w:rPr>
        <w:t xml:space="preserve"> </w:t>
      </w:r>
      <w:r w:rsidRPr="00BD0A66">
        <w:rPr>
          <w:sz w:val="36"/>
          <w:szCs w:val="36"/>
          <w:vertAlign w:val="subscript"/>
          <w:lang w:val="en-US"/>
        </w:rPr>
        <w:t>i</w:t>
      </w:r>
      <w:r w:rsidRPr="00BD0A66">
        <w:rPr>
          <w:sz w:val="36"/>
          <w:szCs w:val="36"/>
        </w:rPr>
        <w:t xml:space="preserve"> </w:t>
      </w:r>
      <w:r w:rsidRPr="00BD0A66">
        <w:rPr>
          <w:sz w:val="26"/>
          <w:szCs w:val="26"/>
        </w:rPr>
        <w:t xml:space="preserve"> = Т</w:t>
      </w:r>
      <w:r w:rsidRPr="00BD0A66">
        <w:rPr>
          <w:sz w:val="36"/>
          <w:szCs w:val="36"/>
          <w:vertAlign w:val="subscript"/>
          <w:lang w:val="en-US"/>
        </w:rPr>
        <w:t>i</w:t>
      </w:r>
      <w:r w:rsidRPr="00BD0A66">
        <w:rPr>
          <w:sz w:val="26"/>
          <w:szCs w:val="26"/>
          <w:vertAlign w:val="subscript"/>
        </w:rPr>
        <w:t xml:space="preserve"> </w:t>
      </w:r>
      <w:r w:rsidRPr="00BD0A66">
        <w:rPr>
          <w:sz w:val="26"/>
          <w:szCs w:val="26"/>
        </w:rPr>
        <w:t>х КP</w:t>
      </w:r>
      <w:r w:rsidR="00F222C6" w:rsidRPr="00BD0A66">
        <w:t>смп</w:t>
      </w:r>
      <w:r w:rsidRPr="00BD0A66">
        <w:rPr>
          <w:sz w:val="20"/>
          <w:szCs w:val="20"/>
        </w:rPr>
        <w:t>n</w:t>
      </w:r>
      <w:r w:rsidRPr="00BD0A66">
        <w:rPr>
          <w:sz w:val="26"/>
          <w:szCs w:val="26"/>
        </w:rPr>
        <w:t>,</w:t>
      </w:r>
      <w:r w:rsidR="00B95450" w:rsidRPr="00BD0A66">
        <w:rPr>
          <w:sz w:val="26"/>
          <w:szCs w:val="26"/>
        </w:rPr>
        <w:t xml:space="preserve"> где</w:t>
      </w:r>
      <w:r w:rsidR="00434201" w:rsidRPr="00BD0A66">
        <w:rPr>
          <w:sz w:val="26"/>
          <w:szCs w:val="26"/>
        </w:rPr>
        <w:t xml:space="preserve">                                                                                            (5)</w:t>
      </w:r>
    </w:p>
    <w:p w:rsidR="004E0FB4" w:rsidRPr="00BD0A66" w:rsidRDefault="004E0FB4" w:rsidP="000B3582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center"/>
        <w:rPr>
          <w:sz w:val="10"/>
          <w:szCs w:val="10"/>
        </w:rPr>
      </w:pPr>
    </w:p>
    <w:p w:rsidR="00904E20" w:rsidRPr="00BD0A66" w:rsidRDefault="00904E20" w:rsidP="000B3582">
      <w:pPr>
        <w:widowControl w:val="0"/>
        <w:spacing w:line="247" w:lineRule="auto"/>
        <w:ind w:firstLine="600"/>
        <w:jc w:val="both"/>
        <w:rPr>
          <w:sz w:val="26"/>
        </w:rPr>
      </w:pPr>
      <w:r w:rsidRPr="00BD0A66">
        <w:rPr>
          <w:sz w:val="26"/>
          <w:szCs w:val="26"/>
        </w:rPr>
        <w:t>К</w:t>
      </w:r>
      <w:r w:rsidR="00F222C6" w:rsidRPr="00BD0A66">
        <w:rPr>
          <w:sz w:val="26"/>
          <w:szCs w:val="26"/>
        </w:rPr>
        <w:t>Р</w:t>
      </w:r>
      <w:r w:rsidR="00F222C6" w:rsidRPr="00BD0A66">
        <w:t>смп</w:t>
      </w:r>
      <w:r w:rsidR="00F222C6" w:rsidRPr="00BD0A66">
        <w:rPr>
          <w:sz w:val="20"/>
          <w:szCs w:val="20"/>
        </w:rPr>
        <w:t>n</w:t>
      </w:r>
      <w:r w:rsidR="00F222C6" w:rsidRPr="00BD0A66">
        <w:rPr>
          <w:sz w:val="26"/>
          <w:szCs w:val="26"/>
        </w:rPr>
        <w:t xml:space="preserve"> </w:t>
      </w:r>
      <w:r w:rsidRPr="00BD0A66">
        <w:rPr>
          <w:sz w:val="26"/>
          <w:szCs w:val="26"/>
        </w:rPr>
        <w:t xml:space="preserve">– районный </w:t>
      </w:r>
      <w:r w:rsidRPr="00BD0A66">
        <w:rPr>
          <w:spacing w:val="1"/>
          <w:sz w:val="26"/>
          <w:szCs w:val="26"/>
        </w:rPr>
        <w:t xml:space="preserve">коэффициент по </w:t>
      </w:r>
      <w:r w:rsidRPr="00BD0A66">
        <w:rPr>
          <w:spacing w:val="1"/>
          <w:sz w:val="26"/>
          <w:szCs w:val="26"/>
          <w:lang w:val="en-US"/>
        </w:rPr>
        <w:t>n</w:t>
      </w:r>
      <w:r w:rsidRPr="00BD0A66">
        <w:rPr>
          <w:spacing w:val="1"/>
          <w:sz w:val="26"/>
          <w:szCs w:val="26"/>
        </w:rPr>
        <w:t xml:space="preserve"> М</w:t>
      </w:r>
      <w:r w:rsidR="00133E65" w:rsidRPr="00BD0A66">
        <w:rPr>
          <w:spacing w:val="1"/>
          <w:sz w:val="26"/>
          <w:szCs w:val="26"/>
        </w:rPr>
        <w:t>О, установленный Приложением № 1</w:t>
      </w:r>
      <w:r w:rsidR="00C82FB3" w:rsidRPr="00BD0A66">
        <w:rPr>
          <w:spacing w:val="1"/>
          <w:sz w:val="26"/>
          <w:szCs w:val="26"/>
        </w:rPr>
        <w:t>6</w:t>
      </w:r>
      <w:r w:rsidRPr="00BD0A66">
        <w:rPr>
          <w:spacing w:val="1"/>
          <w:sz w:val="26"/>
          <w:szCs w:val="26"/>
        </w:rPr>
        <w:t xml:space="preserve"> к Т</w:t>
      </w:r>
      <w:r w:rsidRPr="00BD0A66">
        <w:rPr>
          <w:spacing w:val="1"/>
          <w:sz w:val="26"/>
          <w:szCs w:val="26"/>
        </w:rPr>
        <w:t>а</w:t>
      </w:r>
      <w:r w:rsidRPr="00BD0A66">
        <w:rPr>
          <w:spacing w:val="1"/>
          <w:sz w:val="26"/>
          <w:szCs w:val="26"/>
        </w:rPr>
        <w:t>рифному соглашению</w:t>
      </w:r>
      <w:r w:rsidR="00DA4E64" w:rsidRPr="00BD0A66">
        <w:rPr>
          <w:spacing w:val="1"/>
          <w:sz w:val="26"/>
          <w:szCs w:val="26"/>
        </w:rPr>
        <w:t>.</w:t>
      </w:r>
    </w:p>
    <w:p w:rsidR="00904E20" w:rsidRPr="00BD0A66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</w:rPr>
        <w:t>9.2.</w:t>
      </w:r>
      <w:r w:rsidRPr="00BD0A66">
        <w:rPr>
          <w:sz w:val="26"/>
          <w:szCs w:val="26"/>
        </w:rPr>
        <w:t xml:space="preserve">  Оплата скорой медицинской помощи, оказанной пациентам при остром корона</w:t>
      </w:r>
      <w:r w:rsidRPr="00BD0A66">
        <w:rPr>
          <w:sz w:val="26"/>
          <w:szCs w:val="26"/>
        </w:rPr>
        <w:t>р</w:t>
      </w:r>
      <w:r w:rsidRPr="00BD0A66">
        <w:rPr>
          <w:sz w:val="26"/>
          <w:szCs w:val="26"/>
        </w:rPr>
        <w:t>ном синдроме (код МКБ – 10 – 121.9 «Острый инфаркт миокарда неуточненный») с пров</w:t>
      </w:r>
      <w:r w:rsidRPr="00BD0A66">
        <w:rPr>
          <w:sz w:val="26"/>
          <w:szCs w:val="26"/>
        </w:rPr>
        <w:t>е</w:t>
      </w:r>
      <w:r w:rsidRPr="00BD0A66">
        <w:rPr>
          <w:sz w:val="26"/>
          <w:szCs w:val="26"/>
        </w:rPr>
        <w:t>ден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 xml:space="preserve">ем тромболитической терапии осуществляется с дополнительной оплатой стоимости проведения тромболитической терапии: </w:t>
      </w:r>
      <w:r w:rsidR="00D66EEC" w:rsidRPr="00BD0A66">
        <w:rPr>
          <w:sz w:val="26"/>
          <w:szCs w:val="26"/>
        </w:rPr>
        <w:t xml:space="preserve">с применением </w:t>
      </w:r>
      <w:r w:rsidRPr="00BD0A66">
        <w:rPr>
          <w:sz w:val="26"/>
          <w:szCs w:val="26"/>
        </w:rPr>
        <w:t>тенектеплазы лиоф</w:t>
      </w:r>
      <w:r w:rsidRPr="00BD0A66">
        <w:rPr>
          <w:sz w:val="26"/>
          <w:szCs w:val="26"/>
        </w:rPr>
        <w:t>и</w:t>
      </w:r>
      <w:r w:rsidRPr="00BD0A66">
        <w:rPr>
          <w:sz w:val="26"/>
          <w:szCs w:val="26"/>
        </w:rPr>
        <w:t>лизата 40 мг (</w:t>
      </w:r>
      <w:r w:rsidR="00D66EEC" w:rsidRPr="00BD0A66">
        <w:rPr>
          <w:sz w:val="26"/>
          <w:szCs w:val="26"/>
        </w:rPr>
        <w:t xml:space="preserve">код услуги А11.12.003.999.001) </w:t>
      </w:r>
      <w:r w:rsidRPr="00BD0A66">
        <w:rPr>
          <w:sz w:val="26"/>
          <w:szCs w:val="26"/>
        </w:rPr>
        <w:t xml:space="preserve">- 60 828 рублей, </w:t>
      </w:r>
      <w:r w:rsidR="00D66EEC" w:rsidRPr="00BD0A66">
        <w:rPr>
          <w:sz w:val="26"/>
          <w:szCs w:val="26"/>
        </w:rPr>
        <w:t xml:space="preserve">с применением </w:t>
      </w:r>
      <w:r w:rsidRPr="00BD0A66">
        <w:rPr>
          <w:sz w:val="26"/>
          <w:szCs w:val="26"/>
        </w:rPr>
        <w:t>тенектеплазы лиофилиз</w:t>
      </w:r>
      <w:r w:rsidRPr="00BD0A66">
        <w:rPr>
          <w:sz w:val="26"/>
          <w:szCs w:val="26"/>
        </w:rPr>
        <w:t>а</w:t>
      </w:r>
      <w:r w:rsidRPr="00BD0A66">
        <w:rPr>
          <w:sz w:val="26"/>
          <w:szCs w:val="26"/>
        </w:rPr>
        <w:t xml:space="preserve">та 50 мг (код услуги А11.12.003.999.002) - </w:t>
      </w:r>
      <w:r w:rsidR="00D66EEC" w:rsidRPr="00BD0A66">
        <w:rPr>
          <w:sz w:val="26"/>
          <w:szCs w:val="26"/>
        </w:rPr>
        <w:t>67 574 рубля.</w:t>
      </w:r>
    </w:p>
    <w:p w:rsidR="00904E20" w:rsidRPr="00BD0A66" w:rsidRDefault="00904E20" w:rsidP="000B3582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9.3. Объём финансовых средств, направляемых на оплату скорой медицинской пом</w:t>
      </w:r>
      <w:r w:rsidRPr="00BD0A66">
        <w:rPr>
          <w:sz w:val="26"/>
          <w:szCs w:val="26"/>
        </w:rPr>
        <w:t>о</w:t>
      </w:r>
      <w:r w:rsidRPr="00BD0A66">
        <w:rPr>
          <w:sz w:val="26"/>
          <w:szCs w:val="26"/>
        </w:rPr>
        <w:t>щи по дифференцированным подушевым нормативам, рассчитывается для ка</w:t>
      </w:r>
      <w:r w:rsidRPr="00BD0A66">
        <w:rPr>
          <w:sz w:val="26"/>
          <w:szCs w:val="26"/>
        </w:rPr>
        <w:t>ж</w:t>
      </w:r>
      <w:r w:rsidRPr="00BD0A66">
        <w:rPr>
          <w:sz w:val="26"/>
          <w:szCs w:val="26"/>
        </w:rPr>
        <w:t>дой МО в соответствии с Методикой расчета дифференцированных подушевых нормативов фина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 xml:space="preserve">сирования скорой медицинской помощи, являющейся Приложением № </w:t>
      </w:r>
      <w:r w:rsidR="008642D3">
        <w:rPr>
          <w:sz w:val="26"/>
          <w:szCs w:val="26"/>
        </w:rPr>
        <w:t>2</w:t>
      </w:r>
      <w:r w:rsidRPr="00BD0A66">
        <w:rPr>
          <w:sz w:val="26"/>
          <w:szCs w:val="26"/>
        </w:rPr>
        <w:t xml:space="preserve"> к настоящему Тарифному соглашению</w:t>
      </w:r>
      <w:r w:rsidR="00DA4E64" w:rsidRPr="00BD0A66">
        <w:rPr>
          <w:sz w:val="26"/>
          <w:szCs w:val="26"/>
        </w:rPr>
        <w:t>.</w:t>
      </w:r>
    </w:p>
    <w:p w:rsidR="00904E20" w:rsidRPr="00BD0A66" w:rsidRDefault="00904E20" w:rsidP="000B3582">
      <w:pPr>
        <w:widowControl w:val="0"/>
        <w:spacing w:line="247" w:lineRule="auto"/>
        <w:ind w:firstLine="600"/>
        <w:jc w:val="both"/>
        <w:rPr>
          <w:sz w:val="26"/>
        </w:rPr>
      </w:pPr>
    </w:p>
    <w:p w:rsidR="00904E20" w:rsidRPr="00BD0A66" w:rsidRDefault="00904E20" w:rsidP="000B3582">
      <w:pPr>
        <w:widowControl w:val="0"/>
        <w:spacing w:line="247" w:lineRule="auto"/>
        <w:jc w:val="center"/>
        <w:rPr>
          <w:b/>
          <w:sz w:val="26"/>
          <w:szCs w:val="26"/>
        </w:rPr>
      </w:pPr>
      <w:r w:rsidRPr="00BD0A66">
        <w:rPr>
          <w:b/>
          <w:sz w:val="26"/>
          <w:szCs w:val="26"/>
        </w:rPr>
        <w:t xml:space="preserve">Раздел </w:t>
      </w:r>
      <w:r w:rsidRPr="00BD0A66">
        <w:rPr>
          <w:b/>
          <w:sz w:val="26"/>
          <w:szCs w:val="26"/>
          <w:lang w:val="en-US"/>
        </w:rPr>
        <w:t>III</w:t>
      </w:r>
      <w:r w:rsidRPr="00BD0A66">
        <w:rPr>
          <w:b/>
          <w:sz w:val="26"/>
          <w:szCs w:val="26"/>
        </w:rPr>
        <w:t xml:space="preserve">. РАЗМЕР И СТРУКТУРА ТАРИФОВ </w:t>
      </w:r>
    </w:p>
    <w:p w:rsidR="00904E20" w:rsidRDefault="00904E20" w:rsidP="000B3582">
      <w:pPr>
        <w:widowControl w:val="0"/>
        <w:spacing w:line="247" w:lineRule="auto"/>
        <w:jc w:val="center"/>
        <w:rPr>
          <w:b/>
          <w:sz w:val="26"/>
          <w:szCs w:val="26"/>
        </w:rPr>
      </w:pPr>
      <w:r w:rsidRPr="00BD0A66">
        <w:rPr>
          <w:b/>
          <w:sz w:val="26"/>
          <w:szCs w:val="26"/>
        </w:rPr>
        <w:t xml:space="preserve">НА ОПЛАТУ МЕДИЦИНСКОЙ ПОМОЩИ </w:t>
      </w:r>
    </w:p>
    <w:p w:rsidR="00BB5992" w:rsidRPr="00BD0A66" w:rsidRDefault="00BB5992" w:rsidP="000B3582">
      <w:pPr>
        <w:widowControl w:val="0"/>
        <w:spacing w:line="247" w:lineRule="auto"/>
        <w:jc w:val="center"/>
        <w:rPr>
          <w:b/>
          <w:sz w:val="26"/>
          <w:szCs w:val="26"/>
        </w:rPr>
      </w:pPr>
    </w:p>
    <w:p w:rsidR="00904E20" w:rsidRPr="008870A0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6"/>
        </w:rPr>
      </w:pPr>
      <w:r w:rsidRPr="00BD0A66">
        <w:rPr>
          <w:sz w:val="26"/>
          <w:szCs w:val="26"/>
        </w:rPr>
        <w:t>10. Расчет Тарифов осуществляется в соответствии с Методикой расчета тарифов на оплату медицинской помощи по обязательному медицинскому страхованию, установле</w:t>
      </w:r>
      <w:r w:rsidRPr="00BD0A66">
        <w:rPr>
          <w:sz w:val="26"/>
          <w:szCs w:val="26"/>
        </w:rPr>
        <w:t>н</w:t>
      </w:r>
      <w:r w:rsidRPr="00BD0A66">
        <w:rPr>
          <w:sz w:val="26"/>
          <w:szCs w:val="26"/>
        </w:rPr>
        <w:t xml:space="preserve">ной Правилами ОМС, на единицу объема </w:t>
      </w:r>
      <w:r w:rsidRPr="008870A0">
        <w:rPr>
          <w:sz w:val="26"/>
          <w:szCs w:val="26"/>
        </w:rPr>
        <w:t>медицинской помощи и вкл</w:t>
      </w:r>
      <w:r w:rsidRPr="008870A0">
        <w:rPr>
          <w:sz w:val="26"/>
          <w:szCs w:val="26"/>
        </w:rPr>
        <w:t>ю</w:t>
      </w:r>
      <w:r w:rsidRPr="008870A0">
        <w:rPr>
          <w:sz w:val="26"/>
          <w:szCs w:val="26"/>
        </w:rPr>
        <w:t>чают в себя статьи з</w:t>
      </w:r>
      <w:r w:rsidRPr="008870A0">
        <w:rPr>
          <w:sz w:val="26"/>
          <w:szCs w:val="26"/>
        </w:rPr>
        <w:t>а</w:t>
      </w:r>
      <w:r w:rsidRPr="008870A0">
        <w:rPr>
          <w:sz w:val="26"/>
          <w:szCs w:val="26"/>
        </w:rPr>
        <w:t>трат, установленные ТП ОМС.</w:t>
      </w:r>
    </w:p>
    <w:p w:rsidR="00246780" w:rsidRPr="008870A0" w:rsidRDefault="00904E20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sz w:val="26"/>
          <w:szCs w:val="26"/>
        </w:rPr>
      </w:pPr>
      <w:r w:rsidRPr="008870A0">
        <w:rPr>
          <w:sz w:val="26"/>
          <w:szCs w:val="26"/>
        </w:rPr>
        <w:t>11. Виды расходов МО, включаемые в Тарифы</w:t>
      </w:r>
      <w:r w:rsidRPr="008870A0">
        <w:t xml:space="preserve"> </w:t>
      </w:r>
      <w:r w:rsidRPr="008870A0">
        <w:rPr>
          <w:sz w:val="26"/>
          <w:szCs w:val="26"/>
        </w:rPr>
        <w:t>представлены в Таблице 1</w:t>
      </w:r>
    </w:p>
    <w:p w:rsidR="00904E20" w:rsidRPr="002C5A55" w:rsidRDefault="00BE7F65" w:rsidP="000B3582">
      <w:pPr>
        <w:widowControl w:val="0"/>
        <w:autoSpaceDE w:val="0"/>
        <w:autoSpaceDN w:val="0"/>
        <w:adjustRightInd w:val="0"/>
        <w:spacing w:line="247" w:lineRule="auto"/>
        <w:ind w:firstLine="540"/>
        <w:jc w:val="both"/>
        <w:rPr>
          <w:i/>
        </w:rPr>
      </w:pPr>
      <w:r w:rsidRPr="002C5A55">
        <w:rPr>
          <w:i/>
        </w:rPr>
        <w:t xml:space="preserve">(в редакции </w:t>
      </w:r>
      <w:r w:rsidR="007A6560" w:rsidRPr="002C5A55">
        <w:rPr>
          <w:i/>
        </w:rPr>
        <w:t xml:space="preserve">изменений </w:t>
      </w:r>
      <w:r w:rsidRPr="002C5A55">
        <w:rPr>
          <w:i/>
        </w:rPr>
        <w:t>от 28.01.2016</w:t>
      </w:r>
      <w:r w:rsidR="005227DC" w:rsidRPr="002C5A55">
        <w:rPr>
          <w:i/>
        </w:rPr>
        <w:t>,25.02.2016</w:t>
      </w:r>
      <w:r w:rsidR="00FA397F" w:rsidRPr="002C5A55">
        <w:rPr>
          <w:i/>
        </w:rPr>
        <w:t>,</w:t>
      </w:r>
      <w:r w:rsidR="00976D2B" w:rsidRPr="002C5A55">
        <w:rPr>
          <w:i/>
        </w:rPr>
        <w:t>2</w:t>
      </w:r>
      <w:r w:rsidR="00F05E5D" w:rsidRPr="002C5A55">
        <w:rPr>
          <w:i/>
        </w:rPr>
        <w:t>9</w:t>
      </w:r>
      <w:r w:rsidR="00FA397F" w:rsidRPr="002C5A55">
        <w:rPr>
          <w:i/>
        </w:rPr>
        <w:t>.07.2016</w:t>
      </w:r>
      <w:r w:rsidRPr="002C5A55">
        <w:rPr>
          <w:i/>
        </w:rPr>
        <w:t xml:space="preserve"> – распространяются на прав</w:t>
      </w:r>
      <w:r w:rsidRPr="002C5A55">
        <w:rPr>
          <w:i/>
        </w:rPr>
        <w:t>о</w:t>
      </w:r>
      <w:r w:rsidRPr="002C5A55">
        <w:rPr>
          <w:i/>
        </w:rPr>
        <w:t>отношения, возникшие с 01.0</w:t>
      </w:r>
      <w:r w:rsidR="00FA397F" w:rsidRPr="002C5A55">
        <w:rPr>
          <w:i/>
        </w:rPr>
        <w:t>1</w:t>
      </w:r>
      <w:r w:rsidRPr="002C5A55">
        <w:rPr>
          <w:i/>
        </w:rPr>
        <w:t>.2016).</w:t>
      </w:r>
    </w:p>
    <w:p w:rsidR="00904E20" w:rsidRPr="002C5A55" w:rsidRDefault="00904E20" w:rsidP="000B3582">
      <w:pPr>
        <w:widowControl w:val="0"/>
        <w:spacing w:line="247" w:lineRule="auto"/>
        <w:ind w:firstLine="540"/>
        <w:jc w:val="right"/>
        <w:rPr>
          <w:sz w:val="26"/>
          <w:szCs w:val="26"/>
        </w:rPr>
      </w:pPr>
    </w:p>
    <w:p w:rsidR="00127AEC" w:rsidRPr="002C5A55" w:rsidRDefault="00127AEC" w:rsidP="00127AEC">
      <w:pPr>
        <w:widowControl w:val="0"/>
        <w:ind w:left="284"/>
        <w:jc w:val="right"/>
        <w:rPr>
          <w:sz w:val="26"/>
          <w:szCs w:val="26"/>
        </w:rPr>
      </w:pPr>
      <w:r w:rsidRPr="002C5A55">
        <w:rPr>
          <w:sz w:val="26"/>
          <w:szCs w:val="26"/>
        </w:rPr>
        <w:t>Таблица 1.</w:t>
      </w:r>
    </w:p>
    <w:p w:rsidR="00127AEC" w:rsidRPr="002C5A55" w:rsidRDefault="00127AEC" w:rsidP="00127AEC">
      <w:pPr>
        <w:widowControl w:val="0"/>
        <w:ind w:left="284"/>
        <w:jc w:val="center"/>
        <w:rPr>
          <w:sz w:val="26"/>
          <w:szCs w:val="26"/>
        </w:rPr>
      </w:pPr>
      <w:r w:rsidRPr="002C5A55">
        <w:rPr>
          <w:sz w:val="26"/>
          <w:szCs w:val="26"/>
        </w:rPr>
        <w:t>Виды расходов МО, включаемые в Тарифы&lt;*&gt;</w:t>
      </w:r>
    </w:p>
    <w:p w:rsidR="00127AEC" w:rsidRPr="002C5A55" w:rsidRDefault="00127AEC" w:rsidP="00127AEC">
      <w:pPr>
        <w:widowControl w:val="0"/>
        <w:ind w:left="284"/>
        <w:jc w:val="center"/>
        <w:rPr>
          <w:sz w:val="26"/>
          <w:szCs w:val="26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2386"/>
        <w:gridCol w:w="2055"/>
        <w:gridCol w:w="3495"/>
      </w:tblGrid>
      <w:tr w:rsidR="00127AEC" w:rsidRPr="002C5A55" w:rsidTr="005E536E">
        <w:trPr>
          <w:trHeight w:val="20"/>
          <w:jc w:val="center"/>
        </w:trPr>
        <w:tc>
          <w:tcPr>
            <w:tcW w:w="2623" w:type="dxa"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ды МО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соотве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ствии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ТП ОМС</w:t>
            </w:r>
          </w:p>
        </w:tc>
        <w:tc>
          <w:tcPr>
            <w:tcW w:w="2386" w:type="dxa"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Коды видов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дов (КВР) с 01.01.2016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ind w:firstLine="10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аналит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ки (Подстатья КОСГУ)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расх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 МО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зарабо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ную плату, начисл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на оплату труда, пр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чие выплаты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27AEC" w:rsidRPr="002C5A55" w:rsidRDefault="00127AEC" w:rsidP="005E536E">
            <w:pPr>
              <w:widowControl w:val="0"/>
            </w:pPr>
            <w:r w:rsidRPr="002C5A55">
              <w:t>111 «фонд опл</w:t>
            </w:r>
            <w:r w:rsidRPr="002C5A55">
              <w:t>а</w:t>
            </w:r>
            <w:r w:rsidRPr="002C5A55">
              <w:t>ты труда учрежд</w:t>
            </w:r>
            <w:r w:rsidRPr="002C5A55">
              <w:t>е</w:t>
            </w:r>
            <w:r w:rsidRPr="002C5A55">
              <w:t>ний»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211  «зарабо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ная плата»</w:t>
            </w:r>
          </w:p>
        </w:tc>
        <w:tc>
          <w:tcPr>
            <w:tcW w:w="3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выплату зарабо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ной платы, осуществляемые на основе договоров (эффекти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ных ко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трактов) с работниками  МО, участвующими в выпо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нении ТП ОМС, в соответствии с действующей классификац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ей операций сектора госуда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ственного управления&lt;**&gt;, а так же расходы МО, осущест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ляемые в рамках дополнител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ных соглашений к договорам на денежные 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платы  врачам-терапевтам участковым, вр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чам-педиатрам участковым, врачам общей практики (с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мейным врачам), мед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цинским сес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рам участковым врачей-терапе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тов участковых, врачей-педиатров участковых и мед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цинским сес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рам врачей общей практики (семейных вр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чей), медицинскому персоналу фельдшерско-акушерских пунктов, врачам, фельдшерам и медицинским сестрам учр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ждений и подразделений ск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рой медицинской 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мощи. 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86" w:type="dxa"/>
            <w:vMerge w:val="restart"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112 «Иные выпл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 персоналу учрежд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ний, за 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ключением фонда оплаты тр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да»</w:t>
            </w:r>
          </w:p>
          <w:p w:rsidR="00127AEC" w:rsidRPr="002C5A55" w:rsidRDefault="00127AEC" w:rsidP="005E536E">
            <w:pPr>
              <w:pStyle w:val="ConsPlusNormal"/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212 «прочие 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платы»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дополнительные выплаты и компенсации, об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словленные условиями труд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вых 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говоров с работниками, учас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вующими в выполнении ТП ОМС, в соответствии с де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ствующей классификацией операций сектора госуда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ственного управл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ния&lt;**&gt;.</w:t>
            </w:r>
          </w:p>
        </w:tc>
      </w:tr>
      <w:tr w:rsidR="00127AEC" w:rsidRPr="002C5A55" w:rsidTr="005E536E">
        <w:trPr>
          <w:trHeight w:val="58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262 «пос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бия по социальной 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мощи насел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нию»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выплату в сл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чаях, установленных законодател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ством Российской Федерации, выходных пособий работн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кам, участвующим в выполн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нии ТП ОМС, при их увольн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нии, не связанным с реорган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зацией, изменением структуры МО и иными организационно-штатными мероприятиями, приводящими к сокращению численности или шт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 МО. 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6" w:type="dxa"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119 «Взносы по об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зательному социал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ному страх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ванию на выплаты по опл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те труда работн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ков и иные выплаты 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ботникам учрежд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ний»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ConsPlusNormal"/>
              <w:widowControl w:val="0"/>
              <w:jc w:val="both"/>
            </w:pPr>
            <w:r w:rsidRPr="002C5A55">
              <w:t>213 «Начисл</w:t>
            </w:r>
            <w:r w:rsidRPr="002C5A55">
              <w:t>е</w:t>
            </w:r>
            <w:r w:rsidRPr="002C5A55">
              <w:t>ния на выплаты по оплате труда»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Расходы, связанные с начисл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ниями на выплаты по оплате труда в соответствии с Фед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ральным зак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 от 24.07.2009 № 212-ФЗ «О страховых взн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сах в Пенсионный фонд Ро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сийской Федерации, Фонд 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циального страхования Росси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ской Фед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рации, Федеральный фонд обязательного медици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ского стр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хования», а также страховых взносов на обяз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тельное социальное страхов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ние от несчас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случаев на производстве и професси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нальных заболев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ний.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 w:val="restart"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Приобретение лека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ственных средств, ра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ходных материалов (в том числе имплант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руемых в организм 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ловека), продуктов 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тания, мягкого инве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таря, медицинского инструментария, реа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тивов и химикатов, прочих 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териальных запасов, расходы на оплату стоимости 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бораторных и инстр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ментальных исслед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ваний, провод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мых в других учрежд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ниях (при отсутствии в 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дицинской организ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ции лаборатории и 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агностического обор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дования), организации питания (при отсу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ствии организованного питания в медици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ской организации), расходы на оплату услуг связи, тран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портных услуг, ко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мунальных услуг, 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бот и услуг по соде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жанию имущества, расходы на арендную пл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 за пользование им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ществом, оплату программного обесп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чения и прочих услуг, социальное обеспеч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ние работников мед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цинских организаций, установленное закон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дательством Росси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ской Федерации, пр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чие расх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ды, расходы на приобретение 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новных средств (об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рудование, произво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ственный и хозя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ственный инве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тарь) стоимостью до ста 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сяч рублей за един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цу.</w:t>
            </w:r>
          </w:p>
        </w:tc>
        <w:tc>
          <w:tcPr>
            <w:tcW w:w="2386" w:type="dxa"/>
            <w:vMerge w:val="restart"/>
          </w:tcPr>
          <w:p w:rsidR="00127AEC" w:rsidRPr="002C5A55" w:rsidRDefault="00127AEC" w:rsidP="005E536E">
            <w:pPr>
              <w:widowControl w:val="0"/>
              <w:autoSpaceDE w:val="0"/>
              <w:autoSpaceDN w:val="0"/>
              <w:adjustRightInd w:val="0"/>
              <w:ind w:left="-129" w:firstLine="129"/>
              <w:jc w:val="both"/>
              <w:outlineLvl w:val="2"/>
            </w:pPr>
            <w:r w:rsidRPr="002C5A55">
              <w:t>244 «Прочая заку</w:t>
            </w:r>
            <w:r w:rsidRPr="002C5A55">
              <w:t>п</w:t>
            </w:r>
            <w:r w:rsidRPr="002C5A55">
              <w:t>ка товаров, работ и услуг для обеспеч</w:t>
            </w:r>
            <w:r w:rsidRPr="002C5A55">
              <w:t>е</w:t>
            </w:r>
            <w:r w:rsidRPr="002C5A55">
              <w:softHyphen/>
              <w:t>ния государстве</w:t>
            </w:r>
            <w:r w:rsidRPr="002C5A55">
              <w:t>н</w:t>
            </w:r>
            <w:r w:rsidRPr="002C5A55">
              <w:t>ных (муниципал</w:t>
            </w:r>
            <w:r w:rsidRPr="002C5A55">
              <w:t>ь</w:t>
            </w:r>
            <w:r w:rsidRPr="002C5A55">
              <w:t>ных) нужд»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221 «услуги св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зи»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оплату услуг св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зи: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по договорам на оказание услуг связи в целях обеспеч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ния со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ственных нужд МО;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по договорам на оказание услуг сотовой связи на основ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нии утвержденного руковод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телем МО перечня должностей рабо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ников, которым в силу исполняемых ими обязанн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стей необходимо для выполн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ния ТП ОМС использование сотовой связи в пределах 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мита, утвержденного руков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дит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лем МО. &lt;***&gt;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222 «транспор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ные услуги»</w:t>
            </w:r>
            <w:r w:rsidRPr="002C5A55">
              <w:rPr>
                <w:rFonts w:ascii="Times New Roman" w:hAnsi="Times New Roman"/>
                <w:sz w:val="24"/>
                <w:szCs w:val="24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приобретение транспортных услуг, необх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димых МО, по договорам на ок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зание транспортных услуг в целях обеспечения собстве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ных нужд МО. 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223 «коммунал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ные усл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по оплате догов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ров на оказание коммунальных услуг, необходимых МО. &lt;****&gt; 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224 «арендная плата за польз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ванием имущ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ством»</w:t>
            </w:r>
            <w:r w:rsidRPr="002C5A55">
              <w:rPr>
                <w:rFonts w:ascii="Times New Roman" w:hAnsi="Times New Roman"/>
                <w:sz w:val="24"/>
                <w:szCs w:val="24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по догов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рам аренды имущества без права выкупа арендованного имущ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ства, в том числе по договорам аренды автомобилей (договорам су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аренды, имущественного на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ма). &lt;****&gt;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ConsPlusNormal"/>
              <w:widowControl w:val="0"/>
            </w:pPr>
            <w:r w:rsidRPr="002C5A55">
              <w:t>225 «Работы, услуги по соде</w:t>
            </w:r>
            <w:r w:rsidRPr="002C5A55">
              <w:t>р</w:t>
            </w:r>
            <w:r w:rsidRPr="002C5A55">
              <w:softHyphen/>
              <w:t>жанию имущ</w:t>
            </w:r>
            <w:r w:rsidRPr="002C5A55">
              <w:t>е</w:t>
            </w:r>
            <w:r w:rsidRPr="002C5A55">
              <w:softHyphen/>
              <w:t>ства»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по оплате догов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ров на выполнение работ, оказание услуг, связанных с содержан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ем (обслуживанием), ремонтом 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финансовых активов, в том чи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 ремонтом и техническим 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служиванием транспортных средств, находящихся в со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ственности, оперативном управлении или аренде МО, в целях обеспечения собстве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ных нужд МО, за исключением капитального ремонта. &lt;***&gt;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ConsPlusNormal"/>
              <w:widowControl w:val="0"/>
            </w:pPr>
            <w:r w:rsidRPr="002C5A55">
              <w:t>226 «прочие р</w:t>
            </w:r>
            <w:r w:rsidRPr="002C5A55">
              <w:t>а</w:t>
            </w:r>
            <w:r w:rsidRPr="002C5A55">
              <w:softHyphen/>
              <w:t>боты, усл</w:t>
            </w:r>
            <w:r w:rsidRPr="002C5A55">
              <w:t>у</w:t>
            </w:r>
            <w:r w:rsidRPr="002C5A55">
              <w:t>ги»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по оплате труда вр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чей – консультантов, согласно договорам на оказание мед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цинской помощи, в ра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ках ТП ОМС.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226 «прочие 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боты, усл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ги» 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оплату услуг при проведении лабораторных, 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бораторно-диагностических и инструментальных исследов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ний, производимых другими организациями (индивидуал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ными предпринимателями), в случае отсутствия возможности проведения указанных иссл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 собственными силами да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МО, и программного диализа пациентам с терм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нальной ст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дией хронической почечной недостаточности, включенным в соответству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щий реестр пац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ентов.</w:t>
            </w:r>
            <w:r w:rsidRPr="002C5A55">
              <w:rPr>
                <w:rFonts w:ascii="Times New Roman" w:hAnsi="Times New Roman"/>
                <w:sz w:val="24"/>
                <w:szCs w:val="24"/>
              </w:rPr>
              <w:t xml:space="preserve"> &lt;***&gt;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ConsPlusNormal"/>
              <w:widowControl w:val="0"/>
            </w:pPr>
            <w:r w:rsidRPr="002C5A55">
              <w:t>226 «прочие р</w:t>
            </w:r>
            <w:r w:rsidRPr="002C5A55">
              <w:t>а</w:t>
            </w:r>
            <w:r w:rsidRPr="002C5A55">
              <w:softHyphen/>
              <w:t>боты, усл</w:t>
            </w:r>
            <w:r w:rsidRPr="002C5A55">
              <w:t>у</w:t>
            </w:r>
            <w:r w:rsidRPr="002C5A55">
              <w:t>ги»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ходы на оплату МО услуг по обеспечению застрахова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ных лиц лечебным питанием при оказании медицинской 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мощи в условиях круглосуто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ного стационара, дневного ст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ционара при стационаре и дневного стационара при пол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клинике, предприятиями общ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ственного питания (при отсу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ствии в МО своего 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щеблока).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ConsPlusNormal"/>
              <w:widowControl w:val="0"/>
            </w:pPr>
            <w:r w:rsidRPr="002C5A55">
              <w:t>226 «прочие р</w:t>
            </w:r>
            <w:r w:rsidRPr="002C5A55">
              <w:t>а</w:t>
            </w:r>
            <w:r w:rsidRPr="002C5A55">
              <w:softHyphen/>
              <w:t>боты, усл</w:t>
            </w:r>
            <w:r w:rsidRPr="002C5A55">
              <w:t>у</w:t>
            </w:r>
            <w:r w:rsidRPr="002C5A55">
              <w:t>ги»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выполнение работ, оказание услуг, не отнесе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к кодам анал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тики 221-225 (в том числе расходы МО по во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мещению комиссионных во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награждений банкам за ос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ществление операций со сре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ствами ОМС), и расходы на оплату программного обесп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чения в целях обеспечения со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ственных нужд МО в соотве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ствии с действующей класс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фикацией операций се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тора государственного управл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ния. Ук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занные выше договоры для признания расходов по ним экономически обоснова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ными должны содержать конкретный пер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чень услуг. &lt;***&gt; </w:t>
            </w:r>
            <w:r w:rsidRPr="002C5A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 счет средств ОМС не возмещаю</w:t>
            </w:r>
            <w:r w:rsidRPr="002C5A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softHyphen/>
              <w:t>ся расходы МО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связанные с разработкой и проверкой пр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ектной и сметной документ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ции для проведения капитал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ного 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монта&lt;**&gt;.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310 «увелич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стоимости 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новных средств»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widowControl w:val="0"/>
              <w:tabs>
                <w:tab w:val="left" w:pos="685"/>
              </w:tabs>
              <w:jc w:val="both"/>
            </w:pPr>
            <w:r w:rsidRPr="002C5A55">
              <w:t>Расходы по оплате догов</w:t>
            </w:r>
            <w:r w:rsidRPr="002C5A55">
              <w:t>о</w:t>
            </w:r>
            <w:r w:rsidRPr="002C5A55">
              <w:t>ров на приобретение необходимого м</w:t>
            </w:r>
            <w:r w:rsidRPr="002C5A55">
              <w:t>е</w:t>
            </w:r>
            <w:r w:rsidRPr="002C5A55">
              <w:t>дицинского инструментария, относящегося к основным средствам в соответствии с Общероссийским классифик</w:t>
            </w:r>
            <w:r w:rsidRPr="002C5A55">
              <w:t>а</w:t>
            </w:r>
            <w:r w:rsidRPr="002C5A55">
              <w:softHyphen/>
              <w:t>тором основных фо</w:t>
            </w:r>
            <w:r w:rsidRPr="002C5A55">
              <w:t>н</w:t>
            </w:r>
            <w:r w:rsidRPr="002C5A55">
              <w:t>дов.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310 «увелич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стоимости 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новных средств»</w:t>
            </w:r>
            <w:r w:rsidRPr="002C5A55">
              <w:rPr>
                <w:rFonts w:ascii="Times New Roman" w:hAnsi="Times New Roman"/>
                <w:sz w:val="24"/>
                <w:szCs w:val="24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по оплате контра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тов, договоров на приобретение 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новных средств (оборудов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ние, производственный и хозя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ственный инвентарь) стоим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стью до ста тысяч рублей за единицу в соответствии с Классификацией основных средств, включаемых в аморт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зационные группы, утвержде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ной постановлением Прав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тельства Российской Федер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ции от 01.01.2002 № 1, и 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щероссийским классификат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ром осно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фондов ОК 013-94, утвержденным постановл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нием Го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стандарта Российской Федерации от 26.12.1994 № 359.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За счет средств ОМС не во</w:t>
            </w:r>
            <w:r w:rsidRPr="002C5A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</w:t>
            </w:r>
            <w:r w:rsidRPr="002C5A5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softHyphen/>
              <w:t>мещаются расходы МО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договорам аренды любого имущества, предусматрива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щим усл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вие о праве выкупа, либо получения в дар аренд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ванного им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щества, а также по договорам финансовой аренды (лизи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га).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340 «увелич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стоимости мат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риальных зап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сов»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widowControl w:val="0"/>
              <w:tabs>
                <w:tab w:val="left" w:pos="685"/>
              </w:tabs>
              <w:jc w:val="both"/>
            </w:pPr>
            <w:r w:rsidRPr="002C5A55">
              <w:t>Расходы по оплате догов</w:t>
            </w:r>
            <w:r w:rsidRPr="002C5A55">
              <w:t>о</w:t>
            </w:r>
            <w:r w:rsidRPr="002C5A55">
              <w:t>ров на приобрет</w:t>
            </w:r>
            <w:r w:rsidRPr="002C5A55">
              <w:t>е</w:t>
            </w:r>
            <w:r w:rsidRPr="002C5A55">
              <w:t>ние:</w:t>
            </w:r>
          </w:p>
          <w:p w:rsidR="00127AEC" w:rsidRPr="002C5A55" w:rsidRDefault="00127AEC" w:rsidP="005E536E">
            <w:pPr>
              <w:widowControl w:val="0"/>
              <w:tabs>
                <w:tab w:val="left" w:pos="34"/>
              </w:tabs>
              <w:ind w:left="34" w:right="-52"/>
              <w:jc w:val="both"/>
            </w:pPr>
            <w:r w:rsidRPr="002C5A55">
              <w:t>- лекарственных препаратов в соответствии с Перечнем жи</w:t>
            </w:r>
            <w:r w:rsidRPr="002C5A55">
              <w:t>з</w:t>
            </w:r>
            <w:r w:rsidRPr="002C5A55">
              <w:softHyphen/>
              <w:t>ненно необходимых и важне</w:t>
            </w:r>
            <w:r w:rsidRPr="002C5A55">
              <w:t>й</w:t>
            </w:r>
            <w:r w:rsidRPr="002C5A55">
              <w:softHyphen/>
              <w:t>ших л</w:t>
            </w:r>
            <w:r w:rsidRPr="002C5A55">
              <w:t>е</w:t>
            </w:r>
            <w:r w:rsidRPr="002C5A55">
              <w:t>карственных препаратов для медицинского примен</w:t>
            </w:r>
            <w:r w:rsidRPr="002C5A55">
              <w:t>е</w:t>
            </w:r>
            <w:r w:rsidRPr="002C5A55">
              <w:t>ния на 2016 год (далее – Перечень), утвержденным нормативным актом Правительства Росси</w:t>
            </w:r>
            <w:r w:rsidRPr="002C5A55">
              <w:t>й</w:t>
            </w:r>
            <w:r w:rsidRPr="002C5A55">
              <w:softHyphen/>
              <w:t>ской Федерации, а также лека</w:t>
            </w:r>
            <w:r w:rsidRPr="002C5A55">
              <w:t>р</w:t>
            </w:r>
            <w:r w:rsidRPr="002C5A55">
              <w:softHyphen/>
              <w:t>ственных препаратов, не вх</w:t>
            </w:r>
            <w:r w:rsidRPr="002C5A55">
              <w:t>о</w:t>
            </w:r>
            <w:r w:rsidRPr="002C5A55">
              <w:softHyphen/>
              <w:t>дящих в Перечень, в соотве</w:t>
            </w:r>
            <w:r w:rsidRPr="002C5A55">
              <w:t>т</w:t>
            </w:r>
            <w:r w:rsidRPr="002C5A55">
              <w:softHyphen/>
              <w:t>ствии со стандартами оказания медицинской помощи и клин</w:t>
            </w:r>
            <w:r w:rsidRPr="002C5A55">
              <w:t>и</w:t>
            </w:r>
            <w:r w:rsidRPr="002C5A55">
              <w:softHyphen/>
              <w:t>ческими рекомендациями (пр</w:t>
            </w:r>
            <w:r w:rsidRPr="002C5A55">
              <w:t>о</w:t>
            </w:r>
            <w:r w:rsidRPr="002C5A55">
              <w:softHyphen/>
              <w:t>токол</w:t>
            </w:r>
            <w:r w:rsidRPr="002C5A55">
              <w:t>а</w:t>
            </w:r>
            <w:r w:rsidRPr="002C5A55">
              <w:t>ми);</w:t>
            </w:r>
          </w:p>
          <w:p w:rsidR="00127AEC" w:rsidRPr="002C5A55" w:rsidRDefault="00127AEC" w:rsidP="005E536E">
            <w:pPr>
              <w:widowControl w:val="0"/>
              <w:tabs>
                <w:tab w:val="left" w:pos="685"/>
              </w:tabs>
              <w:jc w:val="both"/>
            </w:pPr>
            <w:r w:rsidRPr="002C5A55">
              <w:t>- перевязо</w:t>
            </w:r>
            <w:r w:rsidRPr="002C5A55">
              <w:t>ч</w:t>
            </w:r>
            <w:r w:rsidRPr="002C5A55">
              <w:t xml:space="preserve">ных средств; </w:t>
            </w:r>
          </w:p>
          <w:p w:rsidR="00127AEC" w:rsidRPr="002C5A55" w:rsidRDefault="00127AEC" w:rsidP="005E536E">
            <w:pPr>
              <w:widowControl w:val="0"/>
              <w:tabs>
                <w:tab w:val="left" w:pos="685"/>
              </w:tabs>
              <w:jc w:val="both"/>
            </w:pPr>
            <w:r w:rsidRPr="002C5A55">
              <w:t>- расходных матер</w:t>
            </w:r>
            <w:r w:rsidRPr="002C5A55">
              <w:t>и</w:t>
            </w:r>
            <w:r w:rsidRPr="002C5A55">
              <w:t>алов (в том числе расходы на приобрет</w:t>
            </w:r>
            <w:r w:rsidRPr="002C5A55">
              <w:t>е</w:t>
            </w:r>
            <w:r w:rsidRPr="002C5A55">
              <w:t>ние медицинских изделий, импла</w:t>
            </w:r>
            <w:r w:rsidRPr="002C5A55">
              <w:t>н</w:t>
            </w:r>
            <w:r w:rsidRPr="002C5A55">
              <w:softHyphen/>
              <w:t>тируемых в организм чел</w:t>
            </w:r>
            <w:r w:rsidRPr="002C5A55">
              <w:t>о</w:t>
            </w:r>
            <w:r w:rsidRPr="002C5A55">
              <w:t>века при оказании медицинской п</w:t>
            </w:r>
            <w:r w:rsidRPr="002C5A55">
              <w:t>о</w:t>
            </w:r>
            <w:r w:rsidRPr="002C5A55">
              <w:softHyphen/>
              <w:t>мощи в рамках ТП ОМС в с</w:t>
            </w:r>
            <w:r w:rsidRPr="002C5A55">
              <w:t>о</w:t>
            </w:r>
            <w:r w:rsidRPr="002C5A55">
              <w:softHyphen/>
              <w:t>ответствии с Перечнем, утве</w:t>
            </w:r>
            <w:r w:rsidRPr="002C5A55">
              <w:t>р</w:t>
            </w:r>
            <w:r w:rsidRPr="002C5A55">
              <w:softHyphen/>
              <w:t>жденным нормативным актом Правительства Российской Ф</w:t>
            </w:r>
            <w:r w:rsidRPr="002C5A55">
              <w:t>е</w:t>
            </w:r>
            <w:r w:rsidRPr="002C5A55">
              <w:softHyphen/>
              <w:t>дерации, а также расходы на приобретение иных медици</w:t>
            </w:r>
            <w:r w:rsidRPr="002C5A55">
              <w:t>н</w:t>
            </w:r>
            <w:r w:rsidRPr="002C5A55">
              <w:softHyphen/>
              <w:t>ских изделий, имплантируемых в организм человека, пред</w:t>
            </w:r>
            <w:r w:rsidRPr="002C5A55">
              <w:t>у</w:t>
            </w:r>
            <w:r w:rsidRPr="002C5A55">
              <w:softHyphen/>
              <w:t>смотренных стандартами и п</w:t>
            </w:r>
            <w:r w:rsidRPr="002C5A55">
              <w:t>о</w:t>
            </w:r>
            <w:r w:rsidRPr="002C5A55">
              <w:softHyphen/>
              <w:t>рядк</w:t>
            </w:r>
            <w:r w:rsidRPr="002C5A55">
              <w:t>а</w:t>
            </w:r>
            <w:r w:rsidRPr="002C5A55">
              <w:t>ми оказания медицинской п</w:t>
            </w:r>
            <w:r w:rsidRPr="002C5A55">
              <w:t>о</w:t>
            </w:r>
            <w:r w:rsidRPr="002C5A55">
              <w:t xml:space="preserve">мощи); </w:t>
            </w:r>
          </w:p>
          <w:p w:rsidR="00127AEC" w:rsidRPr="002C5A55" w:rsidRDefault="00127AEC" w:rsidP="005E536E">
            <w:pPr>
              <w:widowControl w:val="0"/>
              <w:tabs>
                <w:tab w:val="left" w:pos="685"/>
              </w:tabs>
              <w:jc w:val="both"/>
            </w:pPr>
            <w:r w:rsidRPr="002C5A55">
              <w:t>- медицинского инструмент</w:t>
            </w:r>
            <w:r w:rsidRPr="002C5A55">
              <w:t>а</w:t>
            </w:r>
            <w:r w:rsidRPr="002C5A55">
              <w:softHyphen/>
              <w:t>рия со сроком службы до 12 месяцев, независимо от его стоимости, а также медици</w:t>
            </w:r>
            <w:r w:rsidRPr="002C5A55">
              <w:t>н</w:t>
            </w:r>
            <w:r w:rsidRPr="002C5A55">
              <w:softHyphen/>
              <w:t>ского инструментария, испол</w:t>
            </w:r>
            <w:r w:rsidRPr="002C5A55">
              <w:t>ь</w:t>
            </w:r>
            <w:r w:rsidRPr="002C5A55">
              <w:softHyphen/>
              <w:t>зуемого в деятельности МО в течение периода, превыша</w:t>
            </w:r>
            <w:r w:rsidRPr="002C5A55">
              <w:t>ю</w:t>
            </w:r>
            <w:r w:rsidRPr="002C5A55">
              <w:softHyphen/>
              <w:t>щего 12 месяцев, но не отн</w:t>
            </w:r>
            <w:r w:rsidRPr="002C5A55">
              <w:t>о</w:t>
            </w:r>
            <w:r w:rsidRPr="002C5A55">
              <w:softHyphen/>
              <w:t>сящегося к основным сре</w:t>
            </w:r>
            <w:r w:rsidRPr="002C5A55">
              <w:t>д</w:t>
            </w:r>
            <w:r w:rsidRPr="002C5A55">
              <w:softHyphen/>
              <w:t>ствам в соответствии с Общ</w:t>
            </w:r>
            <w:r w:rsidRPr="002C5A55">
              <w:t>е</w:t>
            </w:r>
            <w:r w:rsidRPr="002C5A55">
              <w:softHyphen/>
              <w:t>российским кла</w:t>
            </w:r>
            <w:r w:rsidRPr="002C5A55">
              <w:t>с</w:t>
            </w:r>
            <w:r w:rsidRPr="002C5A55">
              <w:t>сификатором основных фо</w:t>
            </w:r>
            <w:r w:rsidRPr="002C5A55">
              <w:t>н</w:t>
            </w:r>
            <w:r w:rsidRPr="002C5A55">
              <w:t>дов;</w:t>
            </w:r>
          </w:p>
          <w:p w:rsidR="00127AEC" w:rsidRPr="002C5A55" w:rsidRDefault="00127AEC" w:rsidP="005E536E">
            <w:pPr>
              <w:widowControl w:val="0"/>
              <w:tabs>
                <w:tab w:val="left" w:pos="685"/>
              </w:tabs>
              <w:jc w:val="both"/>
            </w:pPr>
            <w:r w:rsidRPr="002C5A55">
              <w:t>- реактивов и химик</w:t>
            </w:r>
            <w:r w:rsidRPr="002C5A55">
              <w:t>а</w:t>
            </w:r>
            <w:r w:rsidRPr="002C5A55">
              <w:t xml:space="preserve">тов; </w:t>
            </w:r>
          </w:p>
          <w:p w:rsidR="00127AEC" w:rsidRPr="002C5A55" w:rsidRDefault="00127AEC" w:rsidP="005E536E">
            <w:pPr>
              <w:widowControl w:val="0"/>
              <w:tabs>
                <w:tab w:val="left" w:pos="685"/>
              </w:tabs>
              <w:jc w:val="both"/>
            </w:pPr>
            <w:r w:rsidRPr="002C5A55">
              <w:t>- стекла и химпос</w:t>
            </w:r>
            <w:r w:rsidRPr="002C5A55">
              <w:t>у</w:t>
            </w:r>
            <w:r w:rsidRPr="002C5A55">
              <w:t xml:space="preserve">ды; </w:t>
            </w:r>
          </w:p>
          <w:p w:rsidR="00127AEC" w:rsidRPr="002C5A55" w:rsidRDefault="00127AEC" w:rsidP="005E536E">
            <w:pPr>
              <w:widowControl w:val="0"/>
              <w:tabs>
                <w:tab w:val="left" w:pos="685"/>
              </w:tabs>
              <w:jc w:val="both"/>
            </w:pPr>
            <w:r w:rsidRPr="002C5A55">
              <w:t>- дезинфицир</w:t>
            </w:r>
            <w:r w:rsidRPr="002C5A55">
              <w:t>у</w:t>
            </w:r>
            <w:r w:rsidRPr="002C5A55">
              <w:t xml:space="preserve">ющих средств;  </w:t>
            </w:r>
          </w:p>
          <w:p w:rsidR="00127AEC" w:rsidRPr="002C5A55" w:rsidRDefault="00127AEC" w:rsidP="005E536E">
            <w:pPr>
              <w:widowControl w:val="0"/>
              <w:tabs>
                <w:tab w:val="left" w:pos="685"/>
              </w:tabs>
              <w:jc w:val="both"/>
            </w:pPr>
            <w:r w:rsidRPr="002C5A55">
              <w:t>- химреактивов, диагностик</w:t>
            </w:r>
            <w:r w:rsidRPr="002C5A55">
              <w:t>у</w:t>
            </w:r>
            <w:r w:rsidRPr="002C5A55">
              <w:softHyphen/>
              <w:t>мов, расходных материалов для лаборат</w:t>
            </w:r>
            <w:r w:rsidRPr="002C5A55">
              <w:t>о</w:t>
            </w:r>
            <w:r w:rsidRPr="002C5A55">
              <w:t>рий. &lt;***&gt;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340 «увелич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стоимости мат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риальных зап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сов»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пит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ние: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расходы по оплате догов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ров на приобретение продуктов 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тания для обеспечения необх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димым лечебным питанием 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страхованных лиц при оказ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нии медицинской помощи в условиях круглосуточного ст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нара, дневного стационара при стационаре и дневного стационара при поликлинике, по нормам, утве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жденным в установленном 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рядке;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расходы МО по обеспечению специальным питанием мед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цинских работников, работа к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торых связана с вредными и опасными для здоровья и жи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 условиями тр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да.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340 «увелич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стоимости мат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риальных зап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приобретение мя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кого инве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таря: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расходы по оплате догов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ров на приобретение мягкого 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вентаря, в том числе имущ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ства, функционально ориент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рова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на охрану труда и технику безопасности, гра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данскую об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рону.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6" w:type="dxa"/>
            <w:vMerge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340 «увелич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 стоимости мат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риальных зап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сов»</w:t>
            </w:r>
            <w:r w:rsidRPr="002C5A55">
              <w:rPr>
                <w:rFonts w:ascii="Times New Roman" w:hAnsi="Times New Roman"/>
                <w:sz w:val="24"/>
                <w:szCs w:val="24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ind w:right="-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по оплате догов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ров на приобр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тение: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ind w:right="-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горюче-смазочных матери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лов, включая специальное то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ливо;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ind w:right="-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всех видов котельно-печного топлива;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ind w:right="-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строительных материалов, 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пользуемых для текущего 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монта;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ind w:right="-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кухонного инве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таря;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ind w:right="-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хозяйственных матери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лов;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0"/>
              </w:tabs>
              <w:ind w:right="-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канцелярских принадлежн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 xml:space="preserve">стей;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0"/>
              </w:tabs>
              <w:ind w:right="-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запасных частей и (или) 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ставных частей для машин и обор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дования;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0"/>
              </w:tabs>
              <w:ind w:right="-96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прочих материальных зап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сов.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ConsPlusNormal"/>
              <w:widowControl w:val="0"/>
            </w:pPr>
          </w:p>
        </w:tc>
        <w:tc>
          <w:tcPr>
            <w:tcW w:w="2386" w:type="dxa"/>
          </w:tcPr>
          <w:p w:rsidR="00127AEC" w:rsidRPr="002C5A55" w:rsidRDefault="00127AEC" w:rsidP="005E536E">
            <w:pPr>
              <w:pStyle w:val="ConsPlusNormal"/>
            </w:pPr>
            <w:r w:rsidRPr="002C5A55">
              <w:t>321 «Пособия, ко</w:t>
            </w:r>
            <w:r w:rsidRPr="002C5A55">
              <w:t>м</w:t>
            </w:r>
            <w:r w:rsidRPr="002C5A55">
              <w:t>пенсации и иные с</w:t>
            </w:r>
            <w:r w:rsidRPr="002C5A55">
              <w:t>о</w:t>
            </w:r>
            <w:r w:rsidRPr="002C5A55">
              <w:t>циальные выплаты гражданам, кроме публичных норм</w:t>
            </w:r>
            <w:r w:rsidRPr="002C5A55">
              <w:t>а</w:t>
            </w:r>
            <w:r w:rsidRPr="002C5A55">
              <w:t>тивных обяз</w:t>
            </w:r>
            <w:r w:rsidRPr="002C5A55">
              <w:t>а</w:t>
            </w:r>
            <w:r w:rsidRPr="002C5A55">
              <w:t>тельств»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262 «пос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бия по социальной 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мощи насел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нию»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ConsPlusNormal"/>
              <w:ind w:firstLine="540"/>
              <w:jc w:val="both"/>
            </w:pPr>
            <w:r w:rsidRPr="002C5A55">
              <w:t>Расходы на выплату ув</w:t>
            </w:r>
            <w:r w:rsidRPr="002C5A55">
              <w:t>о</w:t>
            </w:r>
            <w:r w:rsidRPr="002C5A55">
              <w:t>ленным служащим (работн</w:t>
            </w:r>
            <w:r w:rsidRPr="002C5A55">
              <w:t>и</w:t>
            </w:r>
            <w:r w:rsidRPr="002C5A55">
              <w:t>кам) среднего месячного зар</w:t>
            </w:r>
            <w:r w:rsidRPr="002C5A55">
              <w:t>а</w:t>
            </w:r>
            <w:r w:rsidRPr="002C5A55">
              <w:t>ботка на период трудоустро</w:t>
            </w:r>
            <w:r w:rsidRPr="002C5A55">
              <w:t>й</w:t>
            </w:r>
            <w:r w:rsidRPr="002C5A55">
              <w:t>ства, в случае их увольнения в связи с ликвидацией организ</w:t>
            </w:r>
            <w:r w:rsidRPr="002C5A55">
              <w:t>а</w:t>
            </w:r>
            <w:r w:rsidRPr="002C5A55">
              <w:t>ции, иными организационно-штатными мероприятиями, приводящими к сокращению численности или штата рабо</w:t>
            </w:r>
            <w:r w:rsidRPr="002C5A55">
              <w:t>т</w:t>
            </w:r>
            <w:r w:rsidRPr="002C5A55">
              <w:t>ников организации, осущест</w:t>
            </w:r>
            <w:r w:rsidRPr="002C5A55">
              <w:t>в</w:t>
            </w:r>
            <w:r w:rsidRPr="002C5A55">
              <w:t xml:space="preserve">ляемые на основании </w:t>
            </w:r>
            <w:hyperlink r:id="rId11" w:history="1">
              <w:r w:rsidRPr="002C5A55">
                <w:rPr>
                  <w:rStyle w:val="af8"/>
                </w:rPr>
                <w:t>статей 178</w:t>
              </w:r>
            </w:hyperlink>
            <w:r w:rsidRPr="002C5A55">
              <w:t xml:space="preserve"> и </w:t>
            </w:r>
            <w:hyperlink r:id="rId12" w:history="1">
              <w:r w:rsidRPr="002C5A55">
                <w:rPr>
                  <w:rStyle w:val="af8"/>
                </w:rPr>
                <w:t>318</w:t>
              </w:r>
            </w:hyperlink>
            <w:r w:rsidRPr="002C5A55">
              <w:t xml:space="preserve"> Трудового кодекса Российской Федерации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 w:val="restart"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ConsPlusNormal"/>
              <w:widowControl w:val="0"/>
            </w:pPr>
            <w:r w:rsidRPr="002C5A55">
              <w:t>Прочие выплаты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831 «Исполнение судебных актов Ро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сийской Фед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рации и мировых соглаш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ний по возмещению вр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да, причиненного в результате нез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конных действий (бездействия) орг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нов госуда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ственной власти (госуда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ственных органов), органов местного самоуправления 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бо должностных лиц этих органов, а та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же в результате де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тельности учрежд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ний»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290 «прочие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расходы»</w:t>
            </w:r>
            <w:r w:rsidRPr="002C5A55">
              <w:rPr>
                <w:rFonts w:ascii="Times New Roman" w:hAnsi="Times New Roman"/>
                <w:sz w:val="24"/>
                <w:szCs w:val="24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возмещение убы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ков, причиненных незаконн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ми действиями (бездействием)    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ботников МО, оказывающих медицинскую помощь в ра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ках ТП ОМС, в части возмещения застрахованным 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цам: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расходов на приобретение 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страхованными лицами лека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ственных препаратов, вкл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ченных в Перечень, в соотве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ствии формуляром лечения стационарного больного, 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гласова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и утвержденного в установле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 порядке на основании стандартов мед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цинской помощи, а также 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карственных препар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тов, не входящих в Перечень, в соо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ветствии со стандартами оказ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ния медицинской помощи и клинич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скими рекомендациями (протоколами), на основании актов СМО или Фо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да;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возмещение убытков (уще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ба), причиненных МО застр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хованным лицам, в связи с взим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нием платы с них (в том чи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 в виде оказания платных услуг) за медицинскую п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мощь, которая должна быть оказана МО (его работниками) в рамках ТП ОМС на соотве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ствующий год, прои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веденных МО на основании 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тов СМО или Фонда, а также актов, оформленных по результ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там ведомственного контроля кач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ства медицинской пом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щи;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возмещение физическому 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цу морального и физического вреда, взысканного по реш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нию суда в связи с некач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ственным оказанием медици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ской пом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щи.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6" w:type="dxa"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851 «Уплата нал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 на имущество орг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низаций и земельн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го налога»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290 «прочие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ды» 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уплату   нал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 на имущество МО и земельного налога   в бюджеты всех уро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ней Российской Федер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ции.  </w:t>
            </w:r>
            <w:r w:rsidRPr="002C5A55">
              <w:rPr>
                <w:rFonts w:ascii="Times New Roman" w:hAnsi="Times New Roman"/>
                <w:sz w:val="24"/>
                <w:szCs w:val="24"/>
              </w:rPr>
              <w:t>&lt;****&gt;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6" w:type="dxa"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852 «Уплата пр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чих налогов, сб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ров»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290 «прочие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ды» 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уплату прочих налогов и   сб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ров   в бюджеты всех уровней Российской Ф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дер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ции. </w:t>
            </w:r>
            <w:r w:rsidRPr="002C5A55">
              <w:rPr>
                <w:rFonts w:ascii="Times New Roman" w:hAnsi="Times New Roman"/>
                <w:sz w:val="24"/>
                <w:szCs w:val="24"/>
              </w:rPr>
              <w:t>&lt;****&gt;</w:t>
            </w:r>
          </w:p>
        </w:tc>
      </w:tr>
      <w:tr w:rsidR="00127AEC" w:rsidRPr="002C5A55" w:rsidTr="005E536E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6" w:type="dxa"/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853 «Уплата иных платежей»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290 «прочие 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расходы»</w:t>
            </w:r>
            <w:r w:rsidRPr="002C5A55">
              <w:rPr>
                <w:rFonts w:ascii="Times New Roman" w:hAnsi="Times New Roman"/>
                <w:sz w:val="24"/>
                <w:szCs w:val="24"/>
              </w:rPr>
              <w:t xml:space="preserve"> &lt;*****&gt;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</w:tcPr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уплату госуда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ственных пошлин и сборов в случаях, установленных зак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нодательством Российской Ф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дерации (в том числе расходы МО, связанные с получением МО л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цензий для выполнения ТП ОМС).</w:t>
            </w:r>
          </w:p>
          <w:p w:rsidR="00127AEC" w:rsidRPr="002C5A55" w:rsidRDefault="00127AEC" w:rsidP="005E536E">
            <w:pPr>
              <w:pStyle w:val="a5"/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 на уплату штрафов, установленных Прилож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нием № 18 к настоящему Тарифному соглаш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C5A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нию.</w:t>
            </w:r>
          </w:p>
        </w:tc>
      </w:tr>
    </w:tbl>
    <w:p w:rsidR="003325CC" w:rsidRPr="002C5A55" w:rsidRDefault="003325CC" w:rsidP="003325CC">
      <w:pPr>
        <w:widowControl w:val="0"/>
        <w:ind w:left="284"/>
        <w:jc w:val="center"/>
        <w:rPr>
          <w:sz w:val="26"/>
          <w:szCs w:val="26"/>
        </w:rPr>
      </w:pPr>
    </w:p>
    <w:p w:rsidR="00904E20" w:rsidRPr="002C5A55" w:rsidRDefault="00904E20" w:rsidP="00904E20">
      <w:pPr>
        <w:rPr>
          <w:sz w:val="2"/>
          <w:szCs w:val="2"/>
        </w:rPr>
      </w:pPr>
    </w:p>
    <w:p w:rsidR="00904E20" w:rsidRPr="002C5A55" w:rsidRDefault="00904E20" w:rsidP="00904E20">
      <w:pPr>
        <w:rPr>
          <w:sz w:val="2"/>
          <w:szCs w:val="2"/>
        </w:rPr>
      </w:pPr>
    </w:p>
    <w:p w:rsidR="00606417" w:rsidRPr="002C5A55" w:rsidRDefault="00904E20" w:rsidP="00606417">
      <w:pPr>
        <w:widowControl w:val="0"/>
        <w:ind w:firstLine="567"/>
        <w:jc w:val="both"/>
        <w:rPr>
          <w:sz w:val="26"/>
          <w:szCs w:val="26"/>
          <w:lang w:val="en-US"/>
        </w:rPr>
      </w:pPr>
      <w:r w:rsidRPr="002C5A55">
        <w:rPr>
          <w:sz w:val="26"/>
          <w:szCs w:val="26"/>
        </w:rPr>
        <w:t>--------------------------------------------------</w:t>
      </w:r>
    </w:p>
    <w:p w:rsidR="00904E20" w:rsidRPr="002C5A55" w:rsidRDefault="00904E20" w:rsidP="00904E20">
      <w:pPr>
        <w:widowControl w:val="0"/>
        <w:ind w:firstLine="567"/>
        <w:jc w:val="both"/>
      </w:pPr>
      <w:r w:rsidRPr="002C5A55">
        <w:t>&lt;*&gt; МО используют полученные средства ОМС в соответствии с ТП ОМС, Договором на оказание и оплату медицинской помощи по ОМС, Порядком определения подлежащих возмещ</w:t>
      </w:r>
      <w:r w:rsidRPr="002C5A55">
        <w:t>е</w:t>
      </w:r>
      <w:r w:rsidRPr="002C5A55">
        <w:t>нию за счет средств ОМС расходов МО, включенных в реестр МО, осуществля</w:t>
      </w:r>
      <w:r w:rsidRPr="002C5A55">
        <w:t>ю</w:t>
      </w:r>
      <w:r w:rsidRPr="002C5A55">
        <w:t>щих деятельность  в сфере ОМС на территории Пермского края, утвержденным в установленном порядке, и ос</w:t>
      </w:r>
      <w:r w:rsidRPr="002C5A55">
        <w:t>у</w:t>
      </w:r>
      <w:r w:rsidRPr="002C5A55">
        <w:t>ществляют расходы на содержание МО из общего объема средств, п</w:t>
      </w:r>
      <w:r w:rsidRPr="002C5A55">
        <w:t>о</w:t>
      </w:r>
      <w:r w:rsidRPr="002C5A55">
        <w:t xml:space="preserve">ступивших по Тарифам. </w:t>
      </w:r>
    </w:p>
    <w:p w:rsidR="00904E20" w:rsidRPr="002C5A55" w:rsidRDefault="00904E20" w:rsidP="00904E20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C5A55">
        <w:rPr>
          <w:rFonts w:ascii="Times New Roman" w:hAnsi="Times New Roman"/>
          <w:sz w:val="24"/>
          <w:szCs w:val="24"/>
        </w:rPr>
        <w:t>Средства ОМС на оплату труда сотрудников отделений МО при закрытии отделений на проведение плановых и внеплановых ремонтов, карантинных и профилактических мероприятий дополнительно не выделяются. Указанные расходы могут возмещаться за счет средств соответствующего бюдж</w:t>
      </w:r>
      <w:r w:rsidRPr="002C5A55">
        <w:rPr>
          <w:rFonts w:ascii="Times New Roman" w:hAnsi="Times New Roman"/>
          <w:sz w:val="24"/>
          <w:szCs w:val="24"/>
        </w:rPr>
        <w:t>е</w:t>
      </w:r>
      <w:r w:rsidRPr="002C5A55">
        <w:rPr>
          <w:rFonts w:ascii="Times New Roman" w:hAnsi="Times New Roman"/>
          <w:sz w:val="24"/>
          <w:szCs w:val="24"/>
        </w:rPr>
        <w:t>та, средств учредителя (собственника).</w:t>
      </w:r>
    </w:p>
    <w:p w:rsidR="00904E20" w:rsidRPr="002C5A55" w:rsidRDefault="00904E20" w:rsidP="00904E20">
      <w:pPr>
        <w:autoSpaceDE w:val="0"/>
        <w:autoSpaceDN w:val="0"/>
        <w:adjustRightInd w:val="0"/>
        <w:ind w:firstLine="540"/>
        <w:jc w:val="both"/>
      </w:pPr>
      <w:r w:rsidRPr="002C5A55">
        <w:t>&lt;**&gt; МО негосударственной и немуниципальной форм собственности руководствуются Планом счетов бухгалтерского учета финансово-хозяйственной деятельности организаций, утве</w:t>
      </w:r>
      <w:r w:rsidRPr="002C5A55">
        <w:t>р</w:t>
      </w:r>
      <w:r w:rsidRPr="002C5A55">
        <w:t>жденным  приказом Министерства финансов  Ро</w:t>
      </w:r>
      <w:r w:rsidRPr="002C5A55">
        <w:t>с</w:t>
      </w:r>
      <w:r w:rsidRPr="002C5A55">
        <w:t>сийской Федерации от 31</w:t>
      </w:r>
      <w:r w:rsidR="00BB5992" w:rsidRPr="002C5A55">
        <w:t xml:space="preserve"> октября </w:t>
      </w:r>
      <w:r w:rsidRPr="002C5A55">
        <w:t xml:space="preserve">2000 </w:t>
      </w:r>
      <w:r w:rsidR="00BB5992" w:rsidRPr="002C5A55">
        <w:t xml:space="preserve">г. </w:t>
      </w:r>
      <w:r w:rsidRPr="002C5A55">
        <w:t xml:space="preserve">№ 94н. </w:t>
      </w:r>
    </w:p>
    <w:p w:rsidR="00904E20" w:rsidRPr="002C5A55" w:rsidRDefault="00904E20" w:rsidP="00904E20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C5A55">
        <w:rPr>
          <w:rFonts w:ascii="Times New Roman" w:hAnsi="Times New Roman"/>
          <w:sz w:val="24"/>
          <w:szCs w:val="24"/>
        </w:rPr>
        <w:t>&lt;***&gt; распределение затрат по различным источникам финансирования (ОМС, бю</w:t>
      </w:r>
      <w:r w:rsidRPr="002C5A55">
        <w:rPr>
          <w:rFonts w:ascii="Times New Roman" w:hAnsi="Times New Roman"/>
          <w:sz w:val="24"/>
          <w:szCs w:val="24"/>
        </w:rPr>
        <w:t>д</w:t>
      </w:r>
      <w:r w:rsidRPr="002C5A55">
        <w:rPr>
          <w:rFonts w:ascii="Times New Roman" w:hAnsi="Times New Roman"/>
          <w:sz w:val="24"/>
          <w:szCs w:val="24"/>
        </w:rPr>
        <w:t>жет, др.) производится по месту возникновения затрат, либо пропорционально объему средств, полученных от оказания медицинской помощи из соответствующих источников, а также поступл</w:t>
      </w:r>
      <w:r w:rsidRPr="002C5A55">
        <w:rPr>
          <w:rFonts w:ascii="Times New Roman" w:hAnsi="Times New Roman"/>
          <w:sz w:val="24"/>
          <w:szCs w:val="24"/>
        </w:rPr>
        <w:t>е</w:t>
      </w:r>
      <w:r w:rsidRPr="002C5A55">
        <w:rPr>
          <w:rFonts w:ascii="Times New Roman" w:hAnsi="Times New Roman"/>
          <w:sz w:val="24"/>
          <w:szCs w:val="24"/>
        </w:rPr>
        <w:t xml:space="preserve">ний от иной приносящей доход деятельности. </w:t>
      </w:r>
    </w:p>
    <w:p w:rsidR="00904E20" w:rsidRPr="002C5A55" w:rsidRDefault="00904E20" w:rsidP="00904E20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C5A55">
        <w:rPr>
          <w:rFonts w:ascii="Times New Roman" w:hAnsi="Times New Roman"/>
          <w:sz w:val="24"/>
          <w:szCs w:val="24"/>
        </w:rPr>
        <w:t>&lt;****&gt; распределение затрат по различным источникам финансирования (ОМС, бюджет, др.) производится по месту возникновения затрат, либо пропорционально объему средств, полученных от оказания медицинской помощи из соответствующих источников, а также поступлений от иной приносящей доход деятельности, либо по занимаемым площ</w:t>
      </w:r>
      <w:r w:rsidRPr="002C5A55">
        <w:rPr>
          <w:rFonts w:ascii="Times New Roman" w:hAnsi="Times New Roman"/>
          <w:sz w:val="24"/>
          <w:szCs w:val="24"/>
        </w:rPr>
        <w:t>а</w:t>
      </w:r>
      <w:r w:rsidRPr="002C5A55">
        <w:rPr>
          <w:rFonts w:ascii="Times New Roman" w:hAnsi="Times New Roman"/>
          <w:sz w:val="24"/>
          <w:szCs w:val="24"/>
        </w:rPr>
        <w:t>дям.</w:t>
      </w:r>
    </w:p>
    <w:p w:rsidR="00246780" w:rsidRPr="002C5A55" w:rsidRDefault="00BE7F65" w:rsidP="00BE7F65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2C5A55">
        <w:rPr>
          <w:sz w:val="26"/>
          <w:szCs w:val="26"/>
        </w:rPr>
        <w:t xml:space="preserve">&lt;*****&gt; за исключением расходов, отнесенных к КВР 243 «Закупка товаров, работ, услуг в целях капитального ремонта государственного (муниципального) имущества </w:t>
      </w:r>
    </w:p>
    <w:p w:rsidR="00BE7F65" w:rsidRPr="002C5A55" w:rsidRDefault="00BE7F65" w:rsidP="00BE7F65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i/>
        </w:rPr>
      </w:pPr>
      <w:r w:rsidRPr="002C5A55">
        <w:rPr>
          <w:i/>
        </w:rPr>
        <w:t xml:space="preserve">(в редакции </w:t>
      </w:r>
      <w:r w:rsidR="007A6560" w:rsidRPr="002C5A55">
        <w:rPr>
          <w:i/>
        </w:rPr>
        <w:t xml:space="preserve">изменений </w:t>
      </w:r>
      <w:r w:rsidRPr="002C5A55">
        <w:rPr>
          <w:i/>
        </w:rPr>
        <w:t>от 28.01.2016 – распространяются на правоотношения, во</w:t>
      </w:r>
      <w:r w:rsidRPr="002C5A55">
        <w:rPr>
          <w:i/>
        </w:rPr>
        <w:t>з</w:t>
      </w:r>
      <w:r w:rsidRPr="002C5A55">
        <w:rPr>
          <w:i/>
        </w:rPr>
        <w:t>никшие с 01.01.2016).</w:t>
      </w:r>
    </w:p>
    <w:p w:rsidR="00D50185" w:rsidRPr="002C5A55" w:rsidRDefault="00D50185" w:rsidP="00D50185">
      <w:pPr>
        <w:widowControl w:val="0"/>
        <w:tabs>
          <w:tab w:val="left" w:pos="284"/>
          <w:tab w:val="left" w:pos="1440"/>
          <w:tab w:val="left" w:pos="1800"/>
        </w:tabs>
        <w:ind w:firstLine="567"/>
        <w:jc w:val="both"/>
        <w:rPr>
          <w:sz w:val="26"/>
          <w:szCs w:val="26"/>
        </w:rPr>
      </w:pPr>
      <w:r w:rsidRPr="002C5A55">
        <w:rPr>
          <w:sz w:val="26"/>
          <w:szCs w:val="26"/>
        </w:rPr>
        <w:t>Финансовое обеспечение расходов медицинской организации, не включенных в т</w:t>
      </w:r>
      <w:r w:rsidRPr="002C5A55">
        <w:rPr>
          <w:sz w:val="26"/>
          <w:szCs w:val="26"/>
        </w:rPr>
        <w:t>а</w:t>
      </w:r>
      <w:r w:rsidRPr="002C5A55">
        <w:rPr>
          <w:sz w:val="26"/>
          <w:szCs w:val="26"/>
        </w:rPr>
        <w:t>рифы на медицинскую помощь в сфере ОМС, отделений  (кабинетов, коек) медицинской о</w:t>
      </w:r>
      <w:r w:rsidRPr="002C5A55">
        <w:rPr>
          <w:sz w:val="26"/>
          <w:szCs w:val="26"/>
        </w:rPr>
        <w:t>р</w:t>
      </w:r>
      <w:r w:rsidRPr="002C5A55">
        <w:rPr>
          <w:sz w:val="26"/>
          <w:szCs w:val="26"/>
        </w:rPr>
        <w:t>ганизации, не оказывающих медицинскую помощь в рамках ТП ОМС, за счет средств ОМС не ос</w:t>
      </w:r>
      <w:r w:rsidRPr="002C5A55">
        <w:rPr>
          <w:sz w:val="26"/>
          <w:szCs w:val="26"/>
        </w:rPr>
        <w:t>у</w:t>
      </w:r>
      <w:r w:rsidRPr="002C5A55">
        <w:rPr>
          <w:sz w:val="26"/>
          <w:szCs w:val="26"/>
        </w:rPr>
        <w:t>ществляется.</w:t>
      </w:r>
    </w:p>
    <w:p w:rsidR="00904E20" w:rsidRPr="002C5A55" w:rsidRDefault="00904E20" w:rsidP="00904E20">
      <w:pPr>
        <w:pStyle w:val="a5"/>
        <w:widowControl w:val="0"/>
        <w:tabs>
          <w:tab w:val="left" w:pos="685"/>
        </w:tabs>
        <w:ind w:firstLine="539"/>
        <w:jc w:val="both"/>
        <w:rPr>
          <w:rFonts w:ascii="Times New Roman" w:hAnsi="Times New Roman"/>
          <w:sz w:val="26"/>
          <w:szCs w:val="26"/>
        </w:rPr>
      </w:pPr>
      <w:r w:rsidRPr="002C5A55">
        <w:rPr>
          <w:rFonts w:ascii="Times New Roman" w:hAnsi="Times New Roman"/>
          <w:sz w:val="26"/>
          <w:szCs w:val="26"/>
        </w:rPr>
        <w:t>11.1. В Тарифы включаются экономически обоснованные и документально подтвержденные расходы МО на выполнение ТП ОМС.</w:t>
      </w:r>
    </w:p>
    <w:p w:rsidR="00904E20" w:rsidRPr="002C5A55" w:rsidRDefault="00904E20" w:rsidP="00904E20">
      <w:pPr>
        <w:pStyle w:val="a5"/>
        <w:widowControl w:val="0"/>
        <w:tabs>
          <w:tab w:val="left" w:pos="685"/>
        </w:tabs>
        <w:ind w:firstLine="539"/>
        <w:jc w:val="both"/>
        <w:rPr>
          <w:rFonts w:ascii="Times New Roman" w:hAnsi="Times New Roman"/>
          <w:sz w:val="26"/>
          <w:szCs w:val="26"/>
        </w:rPr>
      </w:pPr>
      <w:r w:rsidRPr="002C5A55">
        <w:rPr>
          <w:rFonts w:ascii="Times New Roman" w:hAnsi="Times New Roman"/>
          <w:sz w:val="26"/>
          <w:szCs w:val="26"/>
        </w:rPr>
        <w:t>11.2. В Тарифы не включаются расходы МО, которые в соответствии с ТП ОМС финансируются за счет средств бюджетов всех уровней или других и</w:t>
      </w:r>
      <w:r w:rsidRPr="002C5A55">
        <w:rPr>
          <w:rFonts w:ascii="Times New Roman" w:hAnsi="Times New Roman"/>
          <w:sz w:val="26"/>
          <w:szCs w:val="26"/>
        </w:rPr>
        <w:t>с</w:t>
      </w:r>
      <w:r w:rsidRPr="002C5A55">
        <w:rPr>
          <w:rFonts w:ascii="Times New Roman" w:hAnsi="Times New Roman"/>
          <w:sz w:val="26"/>
          <w:szCs w:val="26"/>
        </w:rPr>
        <w:t xml:space="preserve">точников. </w:t>
      </w:r>
    </w:p>
    <w:p w:rsidR="00904E20" w:rsidRPr="002C5A55" w:rsidRDefault="00904E20" w:rsidP="00904E20">
      <w:pPr>
        <w:pStyle w:val="a5"/>
        <w:widowControl w:val="0"/>
        <w:tabs>
          <w:tab w:val="left" w:pos="685"/>
        </w:tabs>
        <w:ind w:firstLine="539"/>
        <w:jc w:val="both"/>
        <w:rPr>
          <w:rFonts w:ascii="Times New Roman" w:hAnsi="Times New Roman"/>
          <w:sz w:val="26"/>
          <w:szCs w:val="26"/>
        </w:rPr>
      </w:pPr>
      <w:r w:rsidRPr="002C5A55">
        <w:rPr>
          <w:rFonts w:ascii="Times New Roman" w:hAnsi="Times New Roman"/>
          <w:sz w:val="26"/>
          <w:szCs w:val="26"/>
        </w:rPr>
        <w:t>11.3. За счет средств ОМС не оплачивается медицинская помощь, оказанная МО по видам медицинской помощи, которые в соответствии с ТП ОМС финансируются за счет средств бюдж</w:t>
      </w:r>
      <w:r w:rsidRPr="002C5A55">
        <w:rPr>
          <w:rFonts w:ascii="Times New Roman" w:hAnsi="Times New Roman"/>
          <w:sz w:val="26"/>
          <w:szCs w:val="26"/>
        </w:rPr>
        <w:t>е</w:t>
      </w:r>
      <w:r w:rsidRPr="002C5A55">
        <w:rPr>
          <w:rFonts w:ascii="Times New Roman" w:hAnsi="Times New Roman"/>
          <w:sz w:val="26"/>
          <w:szCs w:val="26"/>
        </w:rPr>
        <w:t xml:space="preserve">тов всех уровней или других источников. </w:t>
      </w:r>
    </w:p>
    <w:p w:rsidR="00904E20" w:rsidRPr="002C5A55" w:rsidRDefault="00904E20" w:rsidP="00904E20">
      <w:pPr>
        <w:pStyle w:val="a5"/>
        <w:widowControl w:val="0"/>
        <w:tabs>
          <w:tab w:val="left" w:pos="685"/>
        </w:tabs>
        <w:ind w:firstLine="539"/>
        <w:jc w:val="both"/>
        <w:rPr>
          <w:rFonts w:ascii="Times New Roman" w:hAnsi="Times New Roman"/>
          <w:sz w:val="26"/>
          <w:szCs w:val="26"/>
        </w:rPr>
      </w:pPr>
      <w:r w:rsidRPr="002C5A55">
        <w:rPr>
          <w:rFonts w:ascii="Times New Roman" w:hAnsi="Times New Roman"/>
          <w:sz w:val="26"/>
          <w:szCs w:val="26"/>
        </w:rPr>
        <w:t>11.4. За счет средств ОМС не финансируются (не оплачиваются) мероприятия и иные медицинские услуги, которые в соответствии с ТП ОМС финансируются за счет средств бюдж</w:t>
      </w:r>
      <w:r w:rsidRPr="002C5A55">
        <w:rPr>
          <w:rFonts w:ascii="Times New Roman" w:hAnsi="Times New Roman"/>
          <w:sz w:val="26"/>
          <w:szCs w:val="26"/>
        </w:rPr>
        <w:t>е</w:t>
      </w:r>
      <w:r w:rsidRPr="002C5A55">
        <w:rPr>
          <w:rFonts w:ascii="Times New Roman" w:hAnsi="Times New Roman"/>
          <w:sz w:val="26"/>
          <w:szCs w:val="26"/>
        </w:rPr>
        <w:t xml:space="preserve">тов всех уровней или других источников. </w:t>
      </w:r>
    </w:p>
    <w:p w:rsidR="00904E20" w:rsidRPr="002C5A55" w:rsidRDefault="00904E20" w:rsidP="00904E20">
      <w:pPr>
        <w:pStyle w:val="af6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C5A55">
        <w:rPr>
          <w:rFonts w:ascii="Times New Roman" w:eastAsia="Times New Roman" w:hAnsi="Times New Roman"/>
          <w:sz w:val="26"/>
          <w:szCs w:val="26"/>
          <w:lang w:eastAsia="ru-RU"/>
        </w:rPr>
        <w:t>11.5.</w:t>
      </w:r>
      <w:r w:rsidRPr="002C5A5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</w:t>
      </w:r>
      <w:r w:rsidR="00CC36A2" w:rsidRPr="002C5A55">
        <w:rPr>
          <w:rFonts w:ascii="Times New Roman" w:eastAsia="Times New Roman" w:hAnsi="Times New Roman"/>
          <w:sz w:val="26"/>
          <w:szCs w:val="26"/>
          <w:vertAlign w:val="superscript"/>
          <w:lang w:val="ru-RU" w:eastAsia="ru-RU"/>
        </w:rPr>
        <w:t xml:space="preserve"> </w:t>
      </w:r>
      <w:r w:rsidRPr="002C5A55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расходов МО в рамках ТП ОМС рекомендуется испол</w:t>
      </w:r>
      <w:r w:rsidRPr="002C5A5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5A55">
        <w:rPr>
          <w:rFonts w:ascii="Times New Roman" w:eastAsia="Times New Roman" w:hAnsi="Times New Roman"/>
          <w:sz w:val="26"/>
          <w:szCs w:val="26"/>
          <w:lang w:eastAsia="ru-RU"/>
        </w:rPr>
        <w:t>зовать структуру тарифов на оплату медицинской помощи в разрезе направлений расходов, представленную в Таблице 2.</w:t>
      </w:r>
    </w:p>
    <w:p w:rsidR="00BE7F65" w:rsidRPr="002C5A55" w:rsidRDefault="00BE7F65" w:rsidP="00BE7F65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i/>
        </w:rPr>
      </w:pPr>
      <w:r w:rsidRPr="002C5A55">
        <w:rPr>
          <w:sz w:val="26"/>
          <w:szCs w:val="26"/>
        </w:rPr>
        <w:t>11.6. Остатки средств по состоянию на 01.01.2016, полученных за счет средств сверх базовой программы обязательного мед</w:t>
      </w:r>
      <w:r w:rsidRPr="002C5A55">
        <w:rPr>
          <w:sz w:val="26"/>
          <w:szCs w:val="26"/>
        </w:rPr>
        <w:t>и</w:t>
      </w:r>
      <w:r w:rsidRPr="002C5A55">
        <w:rPr>
          <w:sz w:val="26"/>
          <w:szCs w:val="26"/>
        </w:rPr>
        <w:t xml:space="preserve">цинского страхования и отраженные в отчетности, установленной Фондом, расходуются МО в соответствии с </w:t>
      </w:r>
      <w:hyperlink w:anchor="P27" w:history="1">
        <w:r w:rsidRPr="002C5A55">
          <w:rPr>
            <w:sz w:val="26"/>
            <w:szCs w:val="26"/>
          </w:rPr>
          <w:t>Порядком</w:t>
        </w:r>
      </w:hyperlink>
      <w:r w:rsidRPr="002C5A55">
        <w:rPr>
          <w:sz w:val="26"/>
          <w:szCs w:val="26"/>
        </w:rPr>
        <w:t>, утвержденным М</w:t>
      </w:r>
      <w:r w:rsidRPr="002C5A55">
        <w:rPr>
          <w:sz w:val="26"/>
          <w:szCs w:val="26"/>
        </w:rPr>
        <w:t>и</w:t>
      </w:r>
      <w:r w:rsidRPr="002C5A55">
        <w:rPr>
          <w:sz w:val="26"/>
          <w:szCs w:val="26"/>
        </w:rPr>
        <w:t xml:space="preserve">нистерством здравоохранения Пермского края </w:t>
      </w:r>
      <w:r w:rsidRPr="002C5A55">
        <w:rPr>
          <w:i/>
        </w:rPr>
        <w:t>(</w:t>
      </w:r>
      <w:r w:rsidR="00246780" w:rsidRPr="002C5A55">
        <w:rPr>
          <w:i/>
        </w:rPr>
        <w:t xml:space="preserve">п. 11.6 </w:t>
      </w:r>
      <w:r w:rsidRPr="002C5A55">
        <w:rPr>
          <w:i/>
        </w:rPr>
        <w:t xml:space="preserve">в редакции </w:t>
      </w:r>
      <w:r w:rsidR="007A6560" w:rsidRPr="002C5A55">
        <w:rPr>
          <w:i/>
        </w:rPr>
        <w:t xml:space="preserve">изменений </w:t>
      </w:r>
      <w:r w:rsidRPr="002C5A55">
        <w:rPr>
          <w:i/>
        </w:rPr>
        <w:t>от 28.01.2016 – распространя</w:t>
      </w:r>
      <w:r w:rsidR="001126F0" w:rsidRPr="002C5A55">
        <w:rPr>
          <w:i/>
        </w:rPr>
        <w:t>ю</w:t>
      </w:r>
      <w:r w:rsidRPr="002C5A55">
        <w:rPr>
          <w:i/>
        </w:rPr>
        <w:t>тся на правоотношения, возни</w:t>
      </w:r>
      <w:r w:rsidRPr="002C5A55">
        <w:rPr>
          <w:i/>
        </w:rPr>
        <w:t>к</w:t>
      </w:r>
      <w:r w:rsidRPr="002C5A55">
        <w:rPr>
          <w:i/>
        </w:rPr>
        <w:t>шие с 01.01.2016).</w:t>
      </w:r>
    </w:p>
    <w:p w:rsidR="004E4D5E" w:rsidRPr="002C5A55" w:rsidRDefault="004E4D5E" w:rsidP="004E4D5E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2C5A55">
        <w:rPr>
          <w:sz w:val="26"/>
          <w:szCs w:val="26"/>
        </w:rPr>
        <w:t>11.7. За счет средств ОМС не возмещаются расходы МО:</w:t>
      </w:r>
    </w:p>
    <w:p w:rsidR="004E4D5E" w:rsidRPr="002C5A55" w:rsidRDefault="004E4D5E" w:rsidP="004E4D5E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2C5A55">
        <w:rPr>
          <w:sz w:val="26"/>
          <w:szCs w:val="26"/>
        </w:rPr>
        <w:t xml:space="preserve">- на уплату налога на прибыль, налога при упрощенном налогообложении; </w:t>
      </w:r>
    </w:p>
    <w:p w:rsidR="004E4D5E" w:rsidRPr="002C5A55" w:rsidRDefault="004E4D5E" w:rsidP="004E4D5E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2C5A55">
        <w:rPr>
          <w:sz w:val="26"/>
          <w:szCs w:val="26"/>
        </w:rPr>
        <w:t>- на уплату государственных пошлин и судебных издержек, возмещения морального и материального вреда, исполнения обязательств по судебным делам, не связанным с де</w:t>
      </w:r>
      <w:r w:rsidRPr="002C5A55">
        <w:rPr>
          <w:sz w:val="26"/>
          <w:szCs w:val="26"/>
        </w:rPr>
        <w:t>я</w:t>
      </w:r>
      <w:r w:rsidRPr="002C5A55">
        <w:rPr>
          <w:sz w:val="26"/>
          <w:szCs w:val="26"/>
        </w:rPr>
        <w:t xml:space="preserve">тельностью МО по выполнению ТП ОМС; </w:t>
      </w:r>
    </w:p>
    <w:p w:rsidR="004E4D5E" w:rsidRPr="002C5A55" w:rsidRDefault="004E4D5E" w:rsidP="004E4D5E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2C5A55">
        <w:rPr>
          <w:sz w:val="26"/>
          <w:szCs w:val="26"/>
        </w:rPr>
        <w:t>- на уплату государственных пошлин и судебных издержек по судебным делам в св</w:t>
      </w:r>
      <w:r w:rsidRPr="002C5A55">
        <w:rPr>
          <w:sz w:val="26"/>
          <w:szCs w:val="26"/>
        </w:rPr>
        <w:t>я</w:t>
      </w:r>
      <w:r w:rsidRPr="002C5A55">
        <w:rPr>
          <w:sz w:val="26"/>
          <w:szCs w:val="26"/>
        </w:rPr>
        <w:t>зи с рассмотрением исков Фонда, СМО к МО, по судебным делам в связи с рассмотрением и</w:t>
      </w:r>
      <w:r w:rsidRPr="002C5A55">
        <w:rPr>
          <w:sz w:val="26"/>
          <w:szCs w:val="26"/>
        </w:rPr>
        <w:t>с</w:t>
      </w:r>
      <w:r w:rsidRPr="002C5A55">
        <w:rPr>
          <w:sz w:val="26"/>
          <w:szCs w:val="26"/>
        </w:rPr>
        <w:t xml:space="preserve">ков МО к Фонду или СМО; </w:t>
      </w:r>
    </w:p>
    <w:p w:rsidR="004E4D5E" w:rsidRPr="002C5A55" w:rsidRDefault="004E4D5E" w:rsidP="004E4D5E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sz w:val="26"/>
          <w:szCs w:val="26"/>
        </w:rPr>
      </w:pPr>
      <w:r w:rsidRPr="002C5A55">
        <w:rPr>
          <w:sz w:val="26"/>
          <w:szCs w:val="26"/>
        </w:rPr>
        <w:t xml:space="preserve">- на уплату штрафов, пени за несвоевременную уплату налогов и сборов; </w:t>
      </w:r>
    </w:p>
    <w:p w:rsidR="004E4D5E" w:rsidRPr="002C5A55" w:rsidRDefault="004E4D5E" w:rsidP="004E4D5E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i/>
        </w:rPr>
      </w:pPr>
      <w:r w:rsidRPr="002C5A55">
        <w:rPr>
          <w:sz w:val="26"/>
          <w:szCs w:val="26"/>
        </w:rPr>
        <w:t>- на уплату неустойки за нарушение договорных обязательств и других экономич</w:t>
      </w:r>
      <w:r w:rsidRPr="002C5A55">
        <w:rPr>
          <w:sz w:val="26"/>
          <w:szCs w:val="26"/>
        </w:rPr>
        <w:t>е</w:t>
      </w:r>
      <w:r w:rsidRPr="002C5A55">
        <w:rPr>
          <w:sz w:val="26"/>
          <w:szCs w:val="26"/>
        </w:rPr>
        <w:t xml:space="preserve">ских санкций </w:t>
      </w:r>
      <w:r w:rsidRPr="002C5A55">
        <w:rPr>
          <w:i/>
        </w:rPr>
        <w:t>(</w:t>
      </w:r>
      <w:r w:rsidR="00976D2B" w:rsidRPr="002C5A55">
        <w:rPr>
          <w:i/>
        </w:rPr>
        <w:t xml:space="preserve">п. 11.7 </w:t>
      </w:r>
      <w:r w:rsidRPr="002C5A55">
        <w:rPr>
          <w:i/>
        </w:rPr>
        <w:t xml:space="preserve">в редакции изменений от </w:t>
      </w:r>
      <w:r w:rsidR="00976D2B" w:rsidRPr="002C5A55">
        <w:rPr>
          <w:i/>
        </w:rPr>
        <w:t>20</w:t>
      </w:r>
      <w:r w:rsidRPr="002C5A55">
        <w:rPr>
          <w:i/>
        </w:rPr>
        <w:t>.07.2016 – распространяются на правоотн</w:t>
      </w:r>
      <w:r w:rsidRPr="002C5A55">
        <w:rPr>
          <w:i/>
        </w:rPr>
        <w:t>о</w:t>
      </w:r>
      <w:r w:rsidRPr="002C5A55">
        <w:rPr>
          <w:i/>
        </w:rPr>
        <w:t>шения, возникшие с 01.</w:t>
      </w:r>
      <w:r w:rsidR="00976D2B" w:rsidRPr="002C5A55">
        <w:rPr>
          <w:i/>
        </w:rPr>
        <w:t>01</w:t>
      </w:r>
      <w:r w:rsidRPr="002C5A55">
        <w:rPr>
          <w:i/>
        </w:rPr>
        <w:t>.2016).</w:t>
      </w:r>
    </w:p>
    <w:p w:rsidR="004E4D5E" w:rsidRPr="002C5A55" w:rsidRDefault="004E4D5E" w:rsidP="00904E20">
      <w:pPr>
        <w:widowControl w:val="0"/>
        <w:ind w:left="568"/>
        <w:jc w:val="right"/>
        <w:rPr>
          <w:sz w:val="26"/>
          <w:szCs w:val="26"/>
        </w:rPr>
      </w:pPr>
    </w:p>
    <w:p w:rsidR="00904E20" w:rsidRPr="002C5A55" w:rsidRDefault="00904E20" w:rsidP="00904E20">
      <w:pPr>
        <w:widowControl w:val="0"/>
        <w:ind w:left="568"/>
        <w:jc w:val="right"/>
        <w:rPr>
          <w:sz w:val="26"/>
          <w:szCs w:val="26"/>
        </w:rPr>
      </w:pPr>
      <w:r w:rsidRPr="002C5A55">
        <w:rPr>
          <w:sz w:val="26"/>
          <w:szCs w:val="26"/>
        </w:rPr>
        <w:t>Таблица 2</w:t>
      </w:r>
    </w:p>
    <w:p w:rsidR="00904E20" w:rsidRPr="002C5A55" w:rsidRDefault="00904E20" w:rsidP="00904E20">
      <w:pPr>
        <w:widowControl w:val="0"/>
        <w:jc w:val="center"/>
        <w:rPr>
          <w:b/>
          <w:sz w:val="26"/>
          <w:szCs w:val="26"/>
        </w:rPr>
      </w:pPr>
      <w:r w:rsidRPr="002C5A55">
        <w:rPr>
          <w:b/>
          <w:sz w:val="26"/>
          <w:szCs w:val="26"/>
        </w:rPr>
        <w:t>Структура тарифов на оплату медицинской помощи</w:t>
      </w:r>
    </w:p>
    <w:p w:rsidR="00BB5992" w:rsidRPr="002C5A55" w:rsidRDefault="00BB5992" w:rsidP="00904E20">
      <w:pPr>
        <w:widowControl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0"/>
        <w:gridCol w:w="2375"/>
        <w:gridCol w:w="1815"/>
        <w:gridCol w:w="1792"/>
        <w:gridCol w:w="1611"/>
      </w:tblGrid>
      <w:tr w:rsidR="0079634F" w:rsidRPr="002C5A55" w:rsidTr="0079634F">
        <w:trPr>
          <w:trHeight w:val="3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№ 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Условия оказ</w:t>
            </w:r>
            <w:r w:rsidRPr="002C5A55">
              <w:t>а</w:t>
            </w:r>
            <w:r w:rsidRPr="002C5A55">
              <w:t>ния медицинской п</w:t>
            </w:r>
            <w:r w:rsidRPr="002C5A55">
              <w:t>о</w:t>
            </w:r>
            <w:r w:rsidRPr="002C5A55">
              <w:t>мощи</w:t>
            </w:r>
          </w:p>
        </w:tc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Доля расходов, %</w:t>
            </w:r>
          </w:p>
        </w:tc>
      </w:tr>
      <w:tr w:rsidR="0079634F" w:rsidRPr="002C5A55" w:rsidTr="0079634F">
        <w:trPr>
          <w:trHeight w:val="1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20" w:rsidRPr="002C5A55" w:rsidRDefault="00904E20" w:rsidP="006B4C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20" w:rsidRPr="002C5A55" w:rsidRDefault="00904E20" w:rsidP="006B4C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Расходы на зарабо</w:t>
            </w:r>
            <w:r w:rsidRPr="002C5A55">
              <w:t>т</w:t>
            </w:r>
            <w:r w:rsidRPr="002C5A55">
              <w:t>ную плату, начисл</w:t>
            </w:r>
            <w:r w:rsidRPr="002C5A55">
              <w:t>е</w:t>
            </w:r>
            <w:r w:rsidRPr="002C5A55">
              <w:t>ния на оплату труда, пр</w:t>
            </w:r>
            <w:r w:rsidRPr="002C5A55">
              <w:t>о</w:t>
            </w:r>
            <w:r w:rsidRPr="002C5A55">
              <w:t>чие выплаты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Приобретение лекарственных средств и ра</w:t>
            </w:r>
            <w:r w:rsidRPr="002C5A55">
              <w:t>с</w:t>
            </w:r>
            <w:r w:rsidRPr="002C5A55">
              <w:t>ходных мат</w:t>
            </w:r>
            <w:r w:rsidRPr="002C5A55">
              <w:t>е</w:t>
            </w:r>
            <w:r w:rsidRPr="002C5A55">
              <w:t>риалов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Приобретение продуктов п</w:t>
            </w:r>
            <w:r w:rsidRPr="002C5A55">
              <w:t>и</w:t>
            </w:r>
            <w:r w:rsidRPr="002C5A55">
              <w:t>тания</w:t>
            </w:r>
            <w:r w:rsidR="00311934" w:rsidRPr="002C5A55">
              <w:t xml:space="preserve"> </w:t>
            </w:r>
            <w:r w:rsidR="00311934" w:rsidRPr="002C5A55">
              <w:rPr>
                <w:lang w:val="en-US"/>
              </w:rPr>
              <w:t>&lt;</w:t>
            </w:r>
            <w:r w:rsidR="00311934" w:rsidRPr="002C5A55">
              <w:t>*</w:t>
            </w:r>
            <w:r w:rsidR="00311934" w:rsidRPr="002C5A55">
              <w:rPr>
                <w:lang w:val="en-US"/>
              </w:rPr>
              <w:t>&gt;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 w:rsidRPr="002C5A55">
              <w:t>Прочие</w:t>
            </w:r>
            <w:r w:rsidRPr="002C5A55">
              <w:rPr>
                <w:lang w:val="en-US"/>
              </w:rPr>
              <w:t>&lt;</w:t>
            </w:r>
            <w:r w:rsidRPr="002C5A55">
              <w:t>*</w:t>
            </w:r>
            <w:r w:rsidR="00311934" w:rsidRPr="002C5A55">
              <w:t>*</w:t>
            </w:r>
            <w:r w:rsidRPr="002C5A55">
              <w:rPr>
                <w:lang w:val="en-US"/>
              </w:rPr>
              <w:t>&gt;</w:t>
            </w:r>
          </w:p>
        </w:tc>
      </w:tr>
      <w:tr w:rsidR="0079634F" w:rsidRPr="002C5A55" w:rsidTr="0079634F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В условиях кру</w:t>
            </w:r>
            <w:r w:rsidRPr="002C5A55">
              <w:t>г</w:t>
            </w:r>
            <w:r w:rsidRPr="002C5A55">
              <w:t>лосуточного ст</w:t>
            </w:r>
            <w:r w:rsidRPr="002C5A55">
              <w:t>а</w:t>
            </w:r>
            <w:r w:rsidRPr="002C5A55">
              <w:t>ционара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От 58 до 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От 18 до 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От 3,8 до 4,0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От 15 до 15,2</w:t>
            </w:r>
          </w:p>
        </w:tc>
      </w:tr>
      <w:tr w:rsidR="0079634F" w:rsidRPr="002C5A55" w:rsidTr="0079634F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В условиях дне</w:t>
            </w:r>
            <w:r w:rsidRPr="002C5A55">
              <w:t>в</w:t>
            </w:r>
            <w:r w:rsidRPr="002C5A55">
              <w:t>ного стац</w:t>
            </w:r>
            <w:r w:rsidRPr="002C5A55">
              <w:t>и</w:t>
            </w:r>
            <w:r w:rsidRPr="002C5A55">
              <w:t>онара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От 39 до 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От 38 до 43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До 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От 17 до 19</w:t>
            </w:r>
          </w:p>
        </w:tc>
      </w:tr>
      <w:tr w:rsidR="0079634F" w:rsidRPr="002C5A55" w:rsidTr="00796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В амбулаторных условиях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D355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От 78 до 8</w:t>
            </w:r>
            <w:r w:rsidR="00D35510" w:rsidRPr="002C5A55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D355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 xml:space="preserve">От </w:t>
            </w:r>
            <w:r w:rsidR="00D35510" w:rsidRPr="002C5A55">
              <w:t>6</w:t>
            </w:r>
            <w:r w:rsidRPr="002C5A55">
              <w:t xml:space="preserve"> до 1</w:t>
            </w:r>
            <w:r w:rsidR="00D35510" w:rsidRPr="002C5A55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D355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 xml:space="preserve">От </w:t>
            </w:r>
            <w:r w:rsidR="00D35510" w:rsidRPr="002C5A55">
              <w:t>9</w:t>
            </w:r>
            <w:r w:rsidRPr="002C5A55">
              <w:t xml:space="preserve"> до 13</w:t>
            </w:r>
          </w:p>
        </w:tc>
      </w:tr>
      <w:tr w:rsidR="0079634F" w:rsidRPr="002C5A55" w:rsidTr="007963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Вне медици</w:t>
            </w:r>
            <w:r w:rsidRPr="002C5A55">
              <w:t>н</w:t>
            </w:r>
            <w:r w:rsidRPr="002C5A55">
              <w:t>ской организации (ск</w:t>
            </w:r>
            <w:r w:rsidRPr="002C5A55">
              <w:t>о</w:t>
            </w:r>
            <w:r w:rsidRPr="002C5A55">
              <w:t>рая м</w:t>
            </w:r>
            <w:r w:rsidRPr="002C5A55">
              <w:t>е</w:t>
            </w:r>
            <w:r w:rsidRPr="002C5A55">
              <w:t>дицинская п</w:t>
            </w:r>
            <w:r w:rsidRPr="002C5A55">
              <w:t>о</w:t>
            </w:r>
            <w:r w:rsidRPr="002C5A55">
              <w:t>мощь)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595F4C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От 7</w:t>
            </w:r>
            <w:r w:rsidR="00595F4C" w:rsidRPr="002C5A55">
              <w:t>6</w:t>
            </w:r>
            <w:r w:rsidRPr="002C5A55">
              <w:t xml:space="preserve"> до </w:t>
            </w:r>
            <w:r w:rsidR="00D35510" w:rsidRPr="002C5A55">
              <w:t>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D355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 xml:space="preserve">От </w:t>
            </w:r>
            <w:r w:rsidR="00D35510" w:rsidRPr="002C5A55">
              <w:t>2</w:t>
            </w:r>
            <w:r w:rsidRPr="002C5A55">
              <w:t xml:space="preserve"> до 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6B4CD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C5A55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20" w:rsidRPr="002C5A55" w:rsidRDefault="00904E20" w:rsidP="00D35510">
            <w:pPr>
              <w:widowControl w:val="0"/>
              <w:jc w:val="center"/>
            </w:pPr>
            <w:r w:rsidRPr="002C5A55">
              <w:t>До 2</w:t>
            </w:r>
            <w:r w:rsidR="00D35510" w:rsidRPr="002C5A55">
              <w:t>3</w:t>
            </w:r>
          </w:p>
          <w:p w:rsidR="00D35510" w:rsidRPr="002C5A55" w:rsidRDefault="00D35510" w:rsidP="00D3551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04E20" w:rsidRPr="002C5A55" w:rsidRDefault="00904E20" w:rsidP="00904E20">
      <w:pPr>
        <w:widowControl w:val="0"/>
        <w:tabs>
          <w:tab w:val="left" w:pos="284"/>
          <w:tab w:val="left" w:pos="1440"/>
          <w:tab w:val="left" w:pos="1800"/>
        </w:tabs>
        <w:ind w:firstLine="567"/>
        <w:jc w:val="both"/>
        <w:rPr>
          <w:sz w:val="22"/>
          <w:szCs w:val="22"/>
          <w:lang w:eastAsia="en-US"/>
        </w:rPr>
      </w:pPr>
      <w:r w:rsidRPr="002C5A55">
        <w:t>----------------------------------------</w:t>
      </w:r>
    </w:p>
    <w:p w:rsidR="00D6692B" w:rsidRPr="002C5A55" w:rsidRDefault="00311934" w:rsidP="00311934">
      <w:pPr>
        <w:widowControl w:val="0"/>
        <w:tabs>
          <w:tab w:val="left" w:pos="284"/>
          <w:tab w:val="left" w:pos="1440"/>
          <w:tab w:val="left" w:pos="1800"/>
        </w:tabs>
        <w:ind w:firstLine="709"/>
        <w:jc w:val="both"/>
      </w:pPr>
      <w:r w:rsidRPr="002C5A55">
        <w:t xml:space="preserve">&lt;*&gt; </w:t>
      </w:r>
      <w:r w:rsidR="00D6692B" w:rsidRPr="002C5A55">
        <w:t>среднесуточный набор продуктов питания на одного больного в стационарных услов</w:t>
      </w:r>
      <w:r w:rsidR="00D6692B" w:rsidRPr="002C5A55">
        <w:t>и</w:t>
      </w:r>
      <w:r w:rsidR="00D6692B" w:rsidRPr="002C5A55">
        <w:t>ях должен обеспечить удовлетворение физиологических потребностей организма человека в п</w:t>
      </w:r>
      <w:r w:rsidR="00D6692B" w:rsidRPr="002C5A55">
        <w:t>и</w:t>
      </w:r>
      <w:r w:rsidR="00D6692B" w:rsidRPr="002C5A55">
        <w:t xml:space="preserve">щевых </w:t>
      </w:r>
      <w:r w:rsidR="00A46B80" w:rsidRPr="002C5A55">
        <w:t>веществах и энергии с учетом механизмов развития заболевания особенностей течения о</w:t>
      </w:r>
      <w:r w:rsidR="00A46B80" w:rsidRPr="002C5A55">
        <w:t>с</w:t>
      </w:r>
      <w:r w:rsidR="00A46B80" w:rsidRPr="002C5A55">
        <w:t>новного и сопутствующего заболеваний и соответствовать требованиям главы 5 статьи 39 Фед</w:t>
      </w:r>
      <w:r w:rsidR="00A46B80" w:rsidRPr="002C5A55">
        <w:t>е</w:t>
      </w:r>
      <w:r w:rsidR="00A46B80" w:rsidRPr="002C5A55">
        <w:t>рального закона от 21</w:t>
      </w:r>
      <w:r w:rsidR="00BB5992" w:rsidRPr="002C5A55">
        <w:t xml:space="preserve"> ноября </w:t>
      </w:r>
      <w:r w:rsidR="00A46B80" w:rsidRPr="002C5A55">
        <w:t>2011 г</w:t>
      </w:r>
      <w:r w:rsidR="00BB5992" w:rsidRPr="002C5A55">
        <w:t>.</w:t>
      </w:r>
      <w:r w:rsidR="00A46B80" w:rsidRPr="002C5A55">
        <w:t xml:space="preserve"> № 323-ФЗ «Об основах охраны здоровья граждан в Росси</w:t>
      </w:r>
      <w:r w:rsidR="00A46B80" w:rsidRPr="002C5A55">
        <w:t>й</w:t>
      </w:r>
      <w:r w:rsidR="00A46B80" w:rsidRPr="002C5A55">
        <w:t>ской Федерации».</w:t>
      </w:r>
    </w:p>
    <w:p w:rsidR="00311934" w:rsidRPr="002C5A55" w:rsidRDefault="00A46B80" w:rsidP="00311934">
      <w:pPr>
        <w:widowControl w:val="0"/>
        <w:tabs>
          <w:tab w:val="left" w:pos="284"/>
          <w:tab w:val="left" w:pos="1440"/>
          <w:tab w:val="left" w:pos="1800"/>
        </w:tabs>
        <w:ind w:firstLine="709"/>
        <w:jc w:val="both"/>
      </w:pPr>
      <w:r w:rsidRPr="002C5A55">
        <w:t>Д</w:t>
      </w:r>
      <w:r w:rsidR="00311934" w:rsidRPr="002C5A55">
        <w:t>енежные нормы расходов на продукты питания в стационарных условиях включаются в тариф законченного случая лечения, включенного в соответствующую группу КСГ в размере доли расходов, предусмотренной структурой тарифов законченного случая леч</w:t>
      </w:r>
      <w:r w:rsidR="00311934" w:rsidRPr="002C5A55">
        <w:t>е</w:t>
      </w:r>
      <w:r w:rsidR="00311934" w:rsidRPr="002C5A55">
        <w:t>ния по КСГ</w:t>
      </w:r>
      <w:r w:rsidR="00AB7E46" w:rsidRPr="002C5A55">
        <w:t>.</w:t>
      </w:r>
    </w:p>
    <w:p w:rsidR="00904E20" w:rsidRPr="002C5A55" w:rsidRDefault="00904E20" w:rsidP="00904E20">
      <w:pPr>
        <w:widowControl w:val="0"/>
        <w:tabs>
          <w:tab w:val="left" w:pos="284"/>
          <w:tab w:val="left" w:pos="1440"/>
          <w:tab w:val="left" w:pos="1800"/>
        </w:tabs>
        <w:ind w:firstLine="567"/>
        <w:jc w:val="both"/>
      </w:pPr>
      <w:r w:rsidRPr="002C5A55">
        <w:t xml:space="preserve"> &lt;*</w:t>
      </w:r>
      <w:r w:rsidR="00311934" w:rsidRPr="002C5A55">
        <w:t>*</w:t>
      </w:r>
      <w:r w:rsidRPr="002C5A55">
        <w:t>&gt;приобретение мягкого инвентаря, медицинского инструментария, прочих материал</w:t>
      </w:r>
      <w:r w:rsidRPr="002C5A55">
        <w:t>ь</w:t>
      </w:r>
      <w:r w:rsidRPr="002C5A55">
        <w:t>ных запасов, расходы на оплату стоимости лабораторных и инструментальных исследований, пр</w:t>
      </w:r>
      <w:r w:rsidRPr="002C5A55">
        <w:t>о</w:t>
      </w:r>
      <w:r w:rsidRPr="002C5A55">
        <w:t>водимых в других организациях (при отсутствии своей лаборатории и диагностического оборуд</w:t>
      </w:r>
      <w:r w:rsidRPr="002C5A55">
        <w:t>о</w:t>
      </w:r>
      <w:r w:rsidRPr="002C5A55">
        <w:t>вания), организации питания (при отсутствии сво</w:t>
      </w:r>
      <w:r w:rsidRPr="002C5A55">
        <w:t>е</w:t>
      </w:r>
      <w:r w:rsidRPr="002C5A55">
        <w:t>го пищеблока),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</w:t>
      </w:r>
      <w:r w:rsidRPr="002C5A55">
        <w:t>а</w:t>
      </w:r>
      <w:r w:rsidRPr="002C5A55">
        <w:t>ту программного обеспечения и прочих услуг, социальное обеспечение работников медицинских организаций, установленное законодател</w:t>
      </w:r>
      <w:r w:rsidRPr="002C5A55">
        <w:t>ь</w:t>
      </w:r>
      <w:r w:rsidRPr="002C5A55">
        <w:t>ством Российской Федерации, прочие расходы, на приобретение основных средств (оборудование, пр</w:t>
      </w:r>
      <w:r w:rsidRPr="002C5A55">
        <w:t>о</w:t>
      </w:r>
      <w:r w:rsidRPr="002C5A55">
        <w:t>изводственный и хозя</w:t>
      </w:r>
      <w:r w:rsidRPr="002C5A55">
        <w:t>й</w:t>
      </w:r>
      <w:r w:rsidRPr="002C5A55">
        <w:t>ственный инвентарь) стоимостью до ста тысяч рублей за единицу.</w:t>
      </w:r>
    </w:p>
    <w:p w:rsidR="00D50185" w:rsidRPr="002C5A55" w:rsidRDefault="00D50185" w:rsidP="00904E20">
      <w:pPr>
        <w:widowControl w:val="0"/>
        <w:tabs>
          <w:tab w:val="left" w:pos="685"/>
        </w:tabs>
        <w:ind w:firstLine="567"/>
        <w:jc w:val="both"/>
        <w:rPr>
          <w:b/>
          <w:sz w:val="12"/>
          <w:szCs w:val="12"/>
        </w:rPr>
      </w:pPr>
    </w:p>
    <w:p w:rsidR="00904E20" w:rsidRPr="002C5A55" w:rsidRDefault="00904E20" w:rsidP="00904E20">
      <w:pPr>
        <w:widowControl w:val="0"/>
        <w:tabs>
          <w:tab w:val="left" w:pos="685"/>
        </w:tabs>
        <w:ind w:firstLine="567"/>
        <w:jc w:val="both"/>
        <w:rPr>
          <w:b/>
          <w:sz w:val="26"/>
          <w:szCs w:val="26"/>
        </w:rPr>
      </w:pPr>
      <w:r w:rsidRPr="002C5A55">
        <w:rPr>
          <w:b/>
          <w:sz w:val="26"/>
          <w:szCs w:val="26"/>
        </w:rPr>
        <w:t>12. Тарифы на оплату медицинской помощи, оказываемой в амбулаторных условиях</w:t>
      </w:r>
    </w:p>
    <w:p w:rsidR="00904E20" w:rsidRPr="00113846" w:rsidRDefault="00904E20" w:rsidP="00904E20">
      <w:pPr>
        <w:widowControl w:val="0"/>
        <w:tabs>
          <w:tab w:val="left" w:pos="685"/>
        </w:tabs>
        <w:ind w:firstLine="567"/>
        <w:jc w:val="both"/>
        <w:rPr>
          <w:sz w:val="26"/>
          <w:szCs w:val="26"/>
        </w:rPr>
      </w:pPr>
      <w:r w:rsidRPr="002C5A55">
        <w:rPr>
          <w:sz w:val="26"/>
          <w:szCs w:val="26"/>
        </w:rPr>
        <w:t>12.1. Средний размер финансового обеспечения медицинской</w:t>
      </w:r>
      <w:r w:rsidRPr="00832090">
        <w:rPr>
          <w:sz w:val="26"/>
          <w:szCs w:val="26"/>
        </w:rPr>
        <w:t xml:space="preserve"> помощи, оказыв</w:t>
      </w:r>
      <w:r w:rsidRPr="00832090">
        <w:rPr>
          <w:sz w:val="26"/>
          <w:szCs w:val="26"/>
        </w:rPr>
        <w:t>а</w:t>
      </w:r>
      <w:r w:rsidRPr="00832090">
        <w:rPr>
          <w:sz w:val="26"/>
          <w:szCs w:val="26"/>
        </w:rPr>
        <w:t xml:space="preserve">емой МО, в расчете на одно застрахованное </w:t>
      </w:r>
      <w:r w:rsidRPr="00976D2B">
        <w:rPr>
          <w:sz w:val="26"/>
          <w:szCs w:val="26"/>
        </w:rPr>
        <w:t>лицо, определенный на основе нормативов объ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>мов медицинской помощи и финансовых затрат на единицу объема медицинской помощи, установленных ТП ОМС, составляет 3</w:t>
      </w:r>
      <w:r w:rsidR="008638B9" w:rsidRPr="00976D2B">
        <w:rPr>
          <w:sz w:val="26"/>
          <w:szCs w:val="26"/>
        </w:rPr>
        <w:t> 3</w:t>
      </w:r>
      <w:r w:rsidR="000D5937" w:rsidRPr="00976D2B">
        <w:rPr>
          <w:sz w:val="26"/>
          <w:szCs w:val="26"/>
        </w:rPr>
        <w:t>58</w:t>
      </w:r>
      <w:r w:rsidR="0045069F" w:rsidRPr="00976D2B">
        <w:rPr>
          <w:sz w:val="26"/>
          <w:szCs w:val="26"/>
        </w:rPr>
        <w:t>,</w:t>
      </w:r>
      <w:r w:rsidR="000D5937" w:rsidRPr="00976D2B">
        <w:rPr>
          <w:sz w:val="26"/>
          <w:szCs w:val="26"/>
        </w:rPr>
        <w:t>27</w:t>
      </w:r>
      <w:r w:rsidRPr="00976D2B">
        <w:rPr>
          <w:sz w:val="26"/>
          <w:szCs w:val="26"/>
        </w:rPr>
        <w:t xml:space="preserve"> рублей</w:t>
      </w:r>
      <w:r w:rsidR="000D5937" w:rsidRPr="00976D2B">
        <w:rPr>
          <w:sz w:val="26"/>
          <w:szCs w:val="26"/>
        </w:rPr>
        <w:t xml:space="preserve"> (</w:t>
      </w:r>
      <w:r w:rsidR="000D5937" w:rsidRPr="00976D2B">
        <w:rPr>
          <w:i/>
        </w:rPr>
        <w:t>в редакции изменений от 30.05.2016 – распростран</w:t>
      </w:r>
      <w:r w:rsidR="000D5937" w:rsidRPr="00976D2B">
        <w:rPr>
          <w:i/>
        </w:rPr>
        <w:t>я</w:t>
      </w:r>
      <w:r w:rsidR="000D5937" w:rsidRPr="00976D2B">
        <w:rPr>
          <w:i/>
        </w:rPr>
        <w:t>ются на правоотношения, возникшие с 01.0</w:t>
      </w:r>
      <w:r w:rsidR="00FF6E43" w:rsidRPr="00FF6E43">
        <w:rPr>
          <w:i/>
        </w:rPr>
        <w:t>1</w:t>
      </w:r>
      <w:r w:rsidR="000D5937" w:rsidRPr="00976D2B">
        <w:rPr>
          <w:i/>
        </w:rPr>
        <w:t>.2016).</w:t>
      </w: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8"/>
        <w:jc w:val="both"/>
        <w:rPr>
          <w:i/>
          <w:sz w:val="16"/>
          <w:szCs w:val="16"/>
        </w:rPr>
      </w:pPr>
      <w:r w:rsidRPr="00976D2B">
        <w:rPr>
          <w:sz w:val="26"/>
          <w:szCs w:val="26"/>
        </w:rPr>
        <w:t>12.2. Размер подушевого норматива финансирования МО при оплате медицинской помощи, оказываемой в амбулаторных условиях, составляет 2</w:t>
      </w:r>
      <w:r w:rsidR="00B46AA5" w:rsidRPr="00976D2B">
        <w:rPr>
          <w:sz w:val="26"/>
          <w:szCs w:val="26"/>
        </w:rPr>
        <w:t xml:space="preserve"> 44</w:t>
      </w:r>
      <w:r w:rsidR="00E378CF" w:rsidRPr="00976D2B">
        <w:rPr>
          <w:sz w:val="26"/>
          <w:szCs w:val="26"/>
        </w:rPr>
        <w:t>2</w:t>
      </w:r>
      <w:r w:rsidRPr="00976D2B">
        <w:rPr>
          <w:sz w:val="26"/>
          <w:szCs w:val="26"/>
        </w:rPr>
        <w:t>,</w:t>
      </w:r>
      <w:r w:rsidR="000D4932" w:rsidRPr="00976D2B">
        <w:rPr>
          <w:sz w:val="26"/>
          <w:szCs w:val="26"/>
        </w:rPr>
        <w:t>38</w:t>
      </w:r>
      <w:r w:rsidRPr="00976D2B">
        <w:rPr>
          <w:sz w:val="26"/>
          <w:szCs w:val="26"/>
        </w:rPr>
        <w:t xml:space="preserve"> рублей </w:t>
      </w:r>
      <w:r w:rsidRPr="00976D2B">
        <w:rPr>
          <w:color w:val="FF0000"/>
          <w:sz w:val="16"/>
          <w:szCs w:val="16"/>
        </w:rPr>
        <w:t>и формируется с уч</w:t>
      </w:r>
      <w:r w:rsidRPr="00976D2B">
        <w:rPr>
          <w:color w:val="FF0000"/>
          <w:sz w:val="16"/>
          <w:szCs w:val="16"/>
        </w:rPr>
        <w:t>е</w:t>
      </w:r>
      <w:r w:rsidRPr="00976D2B">
        <w:rPr>
          <w:color w:val="FF0000"/>
          <w:sz w:val="16"/>
          <w:szCs w:val="16"/>
        </w:rPr>
        <w:t xml:space="preserve">том стимулирующей </w:t>
      </w:r>
      <w:r w:rsidR="00BB5992" w:rsidRPr="00976D2B">
        <w:rPr>
          <w:color w:val="FF0000"/>
          <w:sz w:val="16"/>
          <w:szCs w:val="16"/>
        </w:rPr>
        <w:t>части за достижение показателей</w:t>
      </w:r>
      <w:r w:rsidR="00B33A7B" w:rsidRPr="00976D2B">
        <w:rPr>
          <w:color w:val="FF0000"/>
          <w:sz w:val="16"/>
          <w:szCs w:val="16"/>
        </w:rPr>
        <w:t xml:space="preserve"> </w:t>
      </w:r>
      <w:r w:rsidR="00615BA6" w:rsidRPr="00976D2B">
        <w:rPr>
          <w:color w:val="FF0000"/>
          <w:sz w:val="16"/>
          <w:szCs w:val="16"/>
        </w:rPr>
        <w:t xml:space="preserve"> </w:t>
      </w:r>
      <w:r w:rsidR="00B33A7B" w:rsidRPr="00976D2B">
        <w:rPr>
          <w:i/>
          <w:color w:val="FF0000"/>
          <w:sz w:val="16"/>
          <w:szCs w:val="16"/>
        </w:rPr>
        <w:t>(</w:t>
      </w:r>
      <w:r w:rsidR="00DE57CF" w:rsidRPr="00976D2B">
        <w:rPr>
          <w:i/>
          <w:color w:val="FF0000"/>
          <w:sz w:val="16"/>
          <w:szCs w:val="16"/>
        </w:rPr>
        <w:t xml:space="preserve">п. 12.2 </w:t>
      </w:r>
      <w:r w:rsidR="00B33A7B" w:rsidRPr="00976D2B">
        <w:rPr>
          <w:i/>
          <w:color w:val="FF0000"/>
          <w:sz w:val="16"/>
          <w:szCs w:val="16"/>
        </w:rPr>
        <w:t>в редакции</w:t>
      </w:r>
      <w:r w:rsidR="007A6560" w:rsidRPr="00976D2B">
        <w:rPr>
          <w:i/>
          <w:color w:val="FF0000"/>
          <w:sz w:val="16"/>
          <w:szCs w:val="16"/>
        </w:rPr>
        <w:t xml:space="preserve"> изменений</w:t>
      </w:r>
      <w:r w:rsidR="00B33A7B" w:rsidRPr="00976D2B">
        <w:rPr>
          <w:i/>
          <w:color w:val="FF0000"/>
          <w:sz w:val="16"/>
          <w:szCs w:val="16"/>
        </w:rPr>
        <w:t xml:space="preserve"> от 25.02.2016 –</w:t>
      </w:r>
      <w:r w:rsidR="00615BA6" w:rsidRPr="00976D2B">
        <w:rPr>
          <w:i/>
          <w:color w:val="FF0000"/>
          <w:sz w:val="16"/>
          <w:szCs w:val="16"/>
        </w:rPr>
        <w:t>выделенные слова</w:t>
      </w:r>
      <w:r w:rsidR="00B33A7B" w:rsidRPr="00976D2B">
        <w:rPr>
          <w:i/>
          <w:color w:val="FF0000"/>
          <w:sz w:val="16"/>
          <w:szCs w:val="16"/>
        </w:rPr>
        <w:t xml:space="preserve"> исключ</w:t>
      </w:r>
      <w:r w:rsidR="00F93F01" w:rsidRPr="00976D2B">
        <w:rPr>
          <w:i/>
          <w:color w:val="FF0000"/>
          <w:sz w:val="16"/>
          <w:szCs w:val="16"/>
        </w:rPr>
        <w:t>ен</w:t>
      </w:r>
      <w:r w:rsidR="00DE57CF" w:rsidRPr="00976D2B">
        <w:rPr>
          <w:i/>
          <w:color w:val="FF0000"/>
          <w:sz w:val="16"/>
          <w:szCs w:val="16"/>
        </w:rPr>
        <w:t>ы</w:t>
      </w:r>
      <w:r w:rsidR="00B33A7B" w:rsidRPr="00976D2B">
        <w:rPr>
          <w:i/>
          <w:sz w:val="16"/>
          <w:szCs w:val="16"/>
        </w:rPr>
        <w:t>).</w:t>
      </w:r>
    </w:p>
    <w:p w:rsidR="00904E20" w:rsidRPr="00976D2B" w:rsidRDefault="00904E20" w:rsidP="00904E20">
      <w:pPr>
        <w:widowControl w:val="0"/>
        <w:ind w:firstLine="600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12.3. Тарифы на оплату единицы объема амбулаторной медицинской помощи уст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 xml:space="preserve">новлены Приложением № </w:t>
      </w:r>
      <w:r w:rsidR="00C82FB3" w:rsidRPr="00976D2B">
        <w:rPr>
          <w:sz w:val="26"/>
          <w:szCs w:val="26"/>
        </w:rPr>
        <w:t>5</w:t>
      </w:r>
      <w:r w:rsidRPr="00976D2B">
        <w:rPr>
          <w:sz w:val="26"/>
          <w:szCs w:val="26"/>
        </w:rPr>
        <w:t xml:space="preserve">, Приложением № </w:t>
      </w:r>
      <w:r w:rsidR="00C82FB3" w:rsidRPr="00976D2B">
        <w:rPr>
          <w:sz w:val="26"/>
          <w:szCs w:val="26"/>
        </w:rPr>
        <w:t>6</w:t>
      </w:r>
      <w:r w:rsidRPr="00976D2B">
        <w:rPr>
          <w:sz w:val="26"/>
          <w:szCs w:val="26"/>
        </w:rPr>
        <w:t xml:space="preserve">, Приложением № </w:t>
      </w:r>
      <w:r w:rsidR="00C82FB3" w:rsidRPr="00976D2B">
        <w:rPr>
          <w:sz w:val="26"/>
          <w:szCs w:val="26"/>
        </w:rPr>
        <w:t>7</w:t>
      </w:r>
      <w:r w:rsidRPr="00976D2B">
        <w:rPr>
          <w:sz w:val="26"/>
          <w:szCs w:val="26"/>
        </w:rPr>
        <w:t xml:space="preserve"> к настоящему Тари</w:t>
      </w:r>
      <w:r w:rsidRPr="00976D2B">
        <w:rPr>
          <w:sz w:val="26"/>
          <w:szCs w:val="26"/>
        </w:rPr>
        <w:t>ф</w:t>
      </w:r>
      <w:r w:rsidRPr="00976D2B">
        <w:rPr>
          <w:sz w:val="26"/>
          <w:szCs w:val="26"/>
        </w:rPr>
        <w:t xml:space="preserve">ному соглашению. </w:t>
      </w:r>
    </w:p>
    <w:p w:rsidR="00904E20" w:rsidRPr="00976D2B" w:rsidRDefault="00904E20" w:rsidP="00904E20">
      <w:pPr>
        <w:widowControl w:val="0"/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 xml:space="preserve">Тарифы на медицинские услуги, установленные Приложением № </w:t>
      </w:r>
      <w:r w:rsidR="00C82FB3" w:rsidRPr="00976D2B">
        <w:rPr>
          <w:sz w:val="26"/>
          <w:szCs w:val="26"/>
        </w:rPr>
        <w:t>6</w:t>
      </w:r>
      <w:r w:rsidRPr="00976D2B">
        <w:rPr>
          <w:sz w:val="26"/>
          <w:szCs w:val="26"/>
        </w:rPr>
        <w:t>, включают сто</w:t>
      </w:r>
      <w:r w:rsidRPr="00976D2B">
        <w:rPr>
          <w:sz w:val="26"/>
          <w:szCs w:val="26"/>
        </w:rPr>
        <w:t>и</w:t>
      </w:r>
      <w:r w:rsidRPr="00976D2B">
        <w:rPr>
          <w:sz w:val="26"/>
          <w:szCs w:val="26"/>
        </w:rPr>
        <w:t>мость забора (взятия) биологического материала</w:t>
      </w:r>
      <w:r w:rsidR="00AB7E46" w:rsidRPr="00976D2B">
        <w:rPr>
          <w:sz w:val="26"/>
          <w:szCs w:val="26"/>
        </w:rPr>
        <w:t>.</w:t>
      </w:r>
      <w:r w:rsidRPr="00976D2B">
        <w:rPr>
          <w:sz w:val="26"/>
          <w:szCs w:val="26"/>
        </w:rPr>
        <w:t xml:space="preserve">  </w:t>
      </w:r>
    </w:p>
    <w:p w:rsidR="001E2B8C" w:rsidRPr="00976D2B" w:rsidRDefault="00904E20" w:rsidP="00904E20">
      <w:pPr>
        <w:widowControl w:val="0"/>
        <w:ind w:firstLine="600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12.</w:t>
      </w:r>
      <w:r w:rsidR="00133E65" w:rsidRPr="00976D2B">
        <w:rPr>
          <w:sz w:val="26"/>
          <w:szCs w:val="26"/>
        </w:rPr>
        <w:t>4</w:t>
      </w:r>
      <w:r w:rsidRPr="00976D2B">
        <w:rPr>
          <w:sz w:val="26"/>
          <w:szCs w:val="26"/>
        </w:rPr>
        <w:t xml:space="preserve">. </w:t>
      </w:r>
      <w:r w:rsidR="001E2B8C" w:rsidRPr="00976D2B">
        <w:rPr>
          <w:sz w:val="26"/>
          <w:szCs w:val="26"/>
        </w:rPr>
        <w:t>Коэффициенты дифференциации, применяемые для расчета дифференцирова</w:t>
      </w:r>
      <w:r w:rsidR="001E2B8C" w:rsidRPr="00976D2B">
        <w:rPr>
          <w:sz w:val="26"/>
          <w:szCs w:val="26"/>
        </w:rPr>
        <w:t>н</w:t>
      </w:r>
      <w:r w:rsidR="001E2B8C" w:rsidRPr="00976D2B">
        <w:rPr>
          <w:sz w:val="26"/>
          <w:szCs w:val="26"/>
        </w:rPr>
        <w:t xml:space="preserve">ных подушевых нормативов финансирования амбулаторно-поликлинической помощи, установлены Приложением № </w:t>
      </w:r>
      <w:r w:rsidR="00C82FB3" w:rsidRPr="00976D2B">
        <w:rPr>
          <w:sz w:val="26"/>
          <w:szCs w:val="26"/>
        </w:rPr>
        <w:t>8</w:t>
      </w:r>
      <w:r w:rsidR="001E2B8C" w:rsidRPr="00976D2B">
        <w:rPr>
          <w:sz w:val="26"/>
          <w:szCs w:val="26"/>
        </w:rPr>
        <w:t xml:space="preserve"> к настоящему Тарифному соглашению. </w:t>
      </w:r>
    </w:p>
    <w:p w:rsidR="00904E20" w:rsidRPr="00976D2B" w:rsidRDefault="00904E20" w:rsidP="00904E20">
      <w:pPr>
        <w:widowControl w:val="0"/>
        <w:ind w:firstLine="600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12.</w:t>
      </w:r>
      <w:r w:rsidR="00133E65" w:rsidRPr="00976D2B">
        <w:rPr>
          <w:sz w:val="26"/>
          <w:szCs w:val="26"/>
        </w:rPr>
        <w:t>5</w:t>
      </w:r>
      <w:r w:rsidRPr="00976D2B">
        <w:rPr>
          <w:sz w:val="26"/>
          <w:szCs w:val="26"/>
        </w:rPr>
        <w:t>. При оказании медицинской помощи (посещений) вне медицинской организации (на дому, на выезде), дополнительно подлежит оплате услуга В 04.069.333 «Оказание м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>дицинской помощи вне мед</w:t>
      </w:r>
      <w:r w:rsidRPr="00976D2B">
        <w:rPr>
          <w:sz w:val="26"/>
          <w:szCs w:val="26"/>
        </w:rPr>
        <w:t>и</w:t>
      </w:r>
      <w:r w:rsidRPr="00976D2B">
        <w:rPr>
          <w:sz w:val="26"/>
          <w:szCs w:val="26"/>
        </w:rPr>
        <w:t xml:space="preserve">цинской организации (на дому)». </w:t>
      </w:r>
    </w:p>
    <w:p w:rsidR="00904E20" w:rsidRPr="00976D2B" w:rsidRDefault="00904E20" w:rsidP="00904E20">
      <w:pPr>
        <w:widowControl w:val="0"/>
        <w:tabs>
          <w:tab w:val="left" w:pos="685"/>
        </w:tabs>
        <w:ind w:firstLine="567"/>
        <w:jc w:val="center"/>
        <w:rPr>
          <w:sz w:val="26"/>
          <w:szCs w:val="26"/>
        </w:rPr>
      </w:pPr>
    </w:p>
    <w:p w:rsidR="00904E20" w:rsidRPr="00976D2B" w:rsidRDefault="00904E20" w:rsidP="00904E20">
      <w:pPr>
        <w:widowControl w:val="0"/>
        <w:tabs>
          <w:tab w:val="left" w:pos="685"/>
        </w:tabs>
        <w:ind w:firstLine="567"/>
        <w:jc w:val="both"/>
        <w:rPr>
          <w:b/>
          <w:sz w:val="26"/>
          <w:szCs w:val="26"/>
        </w:rPr>
      </w:pPr>
      <w:r w:rsidRPr="00976D2B">
        <w:rPr>
          <w:b/>
          <w:sz w:val="26"/>
          <w:szCs w:val="26"/>
        </w:rPr>
        <w:t>13. Тарифы на оплату медицинской помощи, оказываемой в условиях круглос</w:t>
      </w:r>
      <w:r w:rsidRPr="00976D2B">
        <w:rPr>
          <w:b/>
          <w:sz w:val="26"/>
          <w:szCs w:val="26"/>
        </w:rPr>
        <w:t>у</w:t>
      </w:r>
      <w:r w:rsidRPr="00976D2B">
        <w:rPr>
          <w:b/>
          <w:sz w:val="26"/>
          <w:szCs w:val="26"/>
        </w:rPr>
        <w:t>точн</w:t>
      </w:r>
      <w:r w:rsidRPr="00976D2B">
        <w:rPr>
          <w:b/>
          <w:sz w:val="26"/>
          <w:szCs w:val="26"/>
        </w:rPr>
        <w:t>о</w:t>
      </w:r>
      <w:r w:rsidRPr="00976D2B">
        <w:rPr>
          <w:b/>
          <w:sz w:val="26"/>
          <w:szCs w:val="26"/>
        </w:rPr>
        <w:t>го стационара</w:t>
      </w:r>
    </w:p>
    <w:p w:rsidR="00904E20" w:rsidRPr="00113846" w:rsidRDefault="00904E20" w:rsidP="00904E20">
      <w:pPr>
        <w:widowControl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13.1. Средний размер финансового обеспечения медицинской помощи, оказыв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>емой МО,  в расчете на одно застрахованное лицо,  определенный на основе нормативов объ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>мов медицинской помощи и финансовых затрат на единицу объема  мед</w:t>
      </w:r>
      <w:r w:rsidRPr="00976D2B">
        <w:rPr>
          <w:sz w:val="26"/>
          <w:szCs w:val="26"/>
        </w:rPr>
        <w:t>и</w:t>
      </w:r>
      <w:r w:rsidRPr="00976D2B">
        <w:rPr>
          <w:sz w:val="26"/>
          <w:szCs w:val="26"/>
        </w:rPr>
        <w:t xml:space="preserve">цинской помощи, установленных ТП ОМС, </w:t>
      </w:r>
      <w:r w:rsidR="00A244D9" w:rsidRPr="00976D2B">
        <w:rPr>
          <w:sz w:val="26"/>
          <w:szCs w:val="26"/>
        </w:rPr>
        <w:t>составляет 4 </w:t>
      </w:r>
      <w:r w:rsidR="000D5937" w:rsidRPr="00976D2B">
        <w:rPr>
          <w:sz w:val="26"/>
          <w:szCs w:val="26"/>
        </w:rPr>
        <w:t>2</w:t>
      </w:r>
      <w:r w:rsidR="00A22EDE" w:rsidRPr="00976D2B">
        <w:rPr>
          <w:sz w:val="26"/>
          <w:szCs w:val="26"/>
        </w:rPr>
        <w:t>54</w:t>
      </w:r>
      <w:r w:rsidRPr="00976D2B">
        <w:rPr>
          <w:sz w:val="26"/>
          <w:szCs w:val="26"/>
        </w:rPr>
        <w:t>,</w:t>
      </w:r>
      <w:r w:rsidR="000D5937" w:rsidRPr="00976D2B">
        <w:rPr>
          <w:sz w:val="26"/>
          <w:szCs w:val="26"/>
        </w:rPr>
        <w:t>9</w:t>
      </w:r>
      <w:r w:rsidR="00A22EDE" w:rsidRPr="00976D2B">
        <w:rPr>
          <w:sz w:val="26"/>
          <w:szCs w:val="26"/>
        </w:rPr>
        <w:t>9</w:t>
      </w:r>
      <w:r w:rsidRPr="00976D2B">
        <w:rPr>
          <w:sz w:val="26"/>
          <w:szCs w:val="26"/>
        </w:rPr>
        <w:t xml:space="preserve"> рубл</w:t>
      </w:r>
      <w:r w:rsidR="00BB5992" w:rsidRPr="00976D2B">
        <w:rPr>
          <w:sz w:val="26"/>
          <w:szCs w:val="26"/>
        </w:rPr>
        <w:t>я</w:t>
      </w:r>
      <w:r w:rsidR="000D5937" w:rsidRPr="00976D2B">
        <w:rPr>
          <w:sz w:val="26"/>
          <w:szCs w:val="26"/>
        </w:rPr>
        <w:t xml:space="preserve"> (</w:t>
      </w:r>
      <w:r w:rsidR="000D5937" w:rsidRPr="00976D2B">
        <w:rPr>
          <w:i/>
        </w:rPr>
        <w:t>в редакции изменений от 30.05.2016 – распростран</w:t>
      </w:r>
      <w:r w:rsidR="000D5937" w:rsidRPr="00976D2B">
        <w:rPr>
          <w:i/>
        </w:rPr>
        <w:t>я</w:t>
      </w:r>
      <w:r w:rsidR="000D5937" w:rsidRPr="00976D2B">
        <w:rPr>
          <w:i/>
        </w:rPr>
        <w:t>ются на правоотношения, возникшие с 01.0</w:t>
      </w:r>
      <w:r w:rsidR="00FF6E43" w:rsidRPr="00FF6E43">
        <w:rPr>
          <w:i/>
        </w:rPr>
        <w:t>1</w:t>
      </w:r>
      <w:r w:rsidR="000D5937" w:rsidRPr="00976D2B">
        <w:rPr>
          <w:i/>
        </w:rPr>
        <w:t>.2016).</w:t>
      </w:r>
    </w:p>
    <w:p w:rsidR="00904E20" w:rsidRPr="00976D2B" w:rsidRDefault="00904E20" w:rsidP="00904E20">
      <w:pPr>
        <w:widowControl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 xml:space="preserve">13.2. Коэффициенты относительной затратоемкости установлены Приложением № </w:t>
      </w:r>
      <w:r w:rsidR="00C82FB3" w:rsidRPr="00976D2B">
        <w:rPr>
          <w:sz w:val="26"/>
          <w:szCs w:val="26"/>
        </w:rPr>
        <w:t>11</w:t>
      </w:r>
      <w:r w:rsidRPr="00976D2B">
        <w:rPr>
          <w:sz w:val="26"/>
          <w:szCs w:val="26"/>
        </w:rPr>
        <w:t xml:space="preserve"> к Тарифному соглаш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>нию.</w:t>
      </w:r>
    </w:p>
    <w:p w:rsidR="00904E20" w:rsidRPr="00976D2B" w:rsidRDefault="00904E20" w:rsidP="00904E20">
      <w:pPr>
        <w:widowControl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13.3. Коэффициенты, применяемые при расчете стоимости случая лечения заболев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>ния, включенного в КСГ, установлены Приложением № 1</w:t>
      </w:r>
      <w:r w:rsidR="00BB5992" w:rsidRPr="00976D2B">
        <w:rPr>
          <w:sz w:val="26"/>
          <w:szCs w:val="26"/>
        </w:rPr>
        <w:t>2</w:t>
      </w:r>
      <w:r w:rsidRPr="00976D2B">
        <w:rPr>
          <w:sz w:val="26"/>
          <w:szCs w:val="26"/>
        </w:rPr>
        <w:t xml:space="preserve"> к Тарифному согл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 xml:space="preserve">шению.  </w:t>
      </w:r>
    </w:p>
    <w:p w:rsidR="00904E20" w:rsidRPr="00976D2B" w:rsidRDefault="00904E20" w:rsidP="00904E20">
      <w:pPr>
        <w:widowControl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13.4. Тарифы на оплату случаев лечения с применением методов высокотехнологи</w:t>
      </w:r>
      <w:r w:rsidRPr="00976D2B">
        <w:rPr>
          <w:sz w:val="26"/>
          <w:szCs w:val="26"/>
        </w:rPr>
        <w:t>ч</w:t>
      </w:r>
      <w:r w:rsidRPr="00976D2B">
        <w:rPr>
          <w:sz w:val="26"/>
          <w:szCs w:val="26"/>
        </w:rPr>
        <w:t>ной медицинской помощи установлены При</w:t>
      </w:r>
      <w:r w:rsidR="00C82FB3" w:rsidRPr="00976D2B">
        <w:rPr>
          <w:sz w:val="26"/>
          <w:szCs w:val="26"/>
        </w:rPr>
        <w:t>ложением № 9</w:t>
      </w:r>
      <w:r w:rsidRPr="00976D2B">
        <w:rPr>
          <w:sz w:val="26"/>
          <w:szCs w:val="26"/>
        </w:rPr>
        <w:t xml:space="preserve"> к Тарифному соглаш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 xml:space="preserve">нию. </w:t>
      </w:r>
    </w:p>
    <w:p w:rsidR="0043250A" w:rsidRPr="00976D2B" w:rsidRDefault="0043250A" w:rsidP="00904E20">
      <w:pPr>
        <w:widowControl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13.5. Тарифы на оплату услуг диа</w:t>
      </w:r>
      <w:r w:rsidR="003E1D23" w:rsidRPr="00976D2B">
        <w:rPr>
          <w:sz w:val="26"/>
          <w:szCs w:val="26"/>
        </w:rPr>
        <w:t>л</w:t>
      </w:r>
      <w:r w:rsidRPr="00976D2B">
        <w:rPr>
          <w:sz w:val="26"/>
          <w:szCs w:val="26"/>
        </w:rPr>
        <w:t>иза установлены Приложением №</w:t>
      </w:r>
      <w:r w:rsidR="00C82FB3" w:rsidRPr="00976D2B">
        <w:rPr>
          <w:sz w:val="26"/>
          <w:szCs w:val="26"/>
        </w:rPr>
        <w:t xml:space="preserve"> 10</w:t>
      </w:r>
      <w:r w:rsidRPr="00976D2B">
        <w:rPr>
          <w:sz w:val="26"/>
          <w:szCs w:val="26"/>
        </w:rPr>
        <w:t xml:space="preserve"> к Тарифн</w:t>
      </w:r>
      <w:r w:rsidRPr="00976D2B">
        <w:rPr>
          <w:sz w:val="26"/>
          <w:szCs w:val="26"/>
        </w:rPr>
        <w:t>о</w:t>
      </w:r>
      <w:r w:rsidRPr="00976D2B">
        <w:rPr>
          <w:sz w:val="26"/>
          <w:szCs w:val="26"/>
        </w:rPr>
        <w:t>му соглашению.</w:t>
      </w:r>
    </w:p>
    <w:p w:rsidR="00904E20" w:rsidRPr="00976D2B" w:rsidRDefault="00904E20" w:rsidP="00904E20">
      <w:pPr>
        <w:widowControl w:val="0"/>
        <w:tabs>
          <w:tab w:val="left" w:pos="685"/>
        </w:tabs>
        <w:ind w:firstLine="567"/>
        <w:jc w:val="center"/>
        <w:rPr>
          <w:sz w:val="26"/>
          <w:szCs w:val="26"/>
        </w:rPr>
      </w:pPr>
    </w:p>
    <w:p w:rsidR="00904E20" w:rsidRPr="00976D2B" w:rsidRDefault="00904E20" w:rsidP="00904E20">
      <w:pPr>
        <w:widowControl w:val="0"/>
        <w:tabs>
          <w:tab w:val="left" w:pos="685"/>
        </w:tabs>
        <w:ind w:firstLine="567"/>
        <w:jc w:val="both"/>
        <w:rPr>
          <w:b/>
          <w:sz w:val="26"/>
          <w:szCs w:val="26"/>
        </w:rPr>
      </w:pPr>
      <w:r w:rsidRPr="00976D2B">
        <w:rPr>
          <w:b/>
          <w:sz w:val="26"/>
          <w:szCs w:val="26"/>
        </w:rPr>
        <w:t>14. Тарифы на оплату медицинской помощи, оказываемой в условиях дневного ст</w:t>
      </w:r>
      <w:r w:rsidRPr="00976D2B">
        <w:rPr>
          <w:b/>
          <w:sz w:val="26"/>
          <w:szCs w:val="26"/>
        </w:rPr>
        <w:t>а</w:t>
      </w:r>
      <w:r w:rsidRPr="00976D2B">
        <w:rPr>
          <w:b/>
          <w:sz w:val="26"/>
          <w:szCs w:val="26"/>
        </w:rPr>
        <w:t xml:space="preserve">ционара. </w:t>
      </w:r>
    </w:p>
    <w:p w:rsidR="00904E20" w:rsidRPr="00976D2B" w:rsidRDefault="00904E20" w:rsidP="00904E20">
      <w:pPr>
        <w:widowControl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14.1. Средний размер финансового обеспечения медицинской помощи, оказыв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>емой МО,  в расчете на одно застрахованное лицо,  определенный на основе нормативов объ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>мов медицинской помощи и финансовых затрат на единицу объема  мед</w:t>
      </w:r>
      <w:r w:rsidRPr="00976D2B">
        <w:rPr>
          <w:sz w:val="26"/>
          <w:szCs w:val="26"/>
        </w:rPr>
        <w:t>и</w:t>
      </w:r>
      <w:r w:rsidRPr="00976D2B">
        <w:rPr>
          <w:sz w:val="26"/>
          <w:szCs w:val="26"/>
        </w:rPr>
        <w:t>цинской помощи, установленных ТП ОМС</w:t>
      </w:r>
      <w:r w:rsidR="0045069F" w:rsidRPr="00976D2B">
        <w:rPr>
          <w:sz w:val="26"/>
          <w:szCs w:val="26"/>
        </w:rPr>
        <w:t>,</w:t>
      </w:r>
      <w:r w:rsidRPr="00976D2B">
        <w:rPr>
          <w:sz w:val="26"/>
          <w:szCs w:val="26"/>
        </w:rPr>
        <w:t xml:space="preserve"> составляет </w:t>
      </w:r>
      <w:r w:rsidR="0045069F" w:rsidRPr="00976D2B">
        <w:rPr>
          <w:sz w:val="26"/>
          <w:szCs w:val="26"/>
        </w:rPr>
        <w:t>7</w:t>
      </w:r>
      <w:r w:rsidR="00724307" w:rsidRPr="00976D2B">
        <w:rPr>
          <w:sz w:val="26"/>
          <w:szCs w:val="26"/>
        </w:rPr>
        <w:t>43</w:t>
      </w:r>
      <w:r w:rsidRPr="00976D2B">
        <w:rPr>
          <w:sz w:val="26"/>
          <w:szCs w:val="26"/>
        </w:rPr>
        <w:t>,</w:t>
      </w:r>
      <w:r w:rsidR="00724307" w:rsidRPr="00976D2B">
        <w:rPr>
          <w:sz w:val="26"/>
          <w:szCs w:val="26"/>
        </w:rPr>
        <w:t>11</w:t>
      </w:r>
      <w:r w:rsidRPr="00976D2B">
        <w:rPr>
          <w:sz w:val="26"/>
          <w:szCs w:val="26"/>
        </w:rPr>
        <w:t xml:space="preserve"> рубл</w:t>
      </w:r>
      <w:r w:rsidR="00724307" w:rsidRPr="00976D2B">
        <w:rPr>
          <w:sz w:val="26"/>
          <w:szCs w:val="26"/>
        </w:rPr>
        <w:t>я (</w:t>
      </w:r>
      <w:r w:rsidR="00724307" w:rsidRPr="00976D2B">
        <w:rPr>
          <w:i/>
        </w:rPr>
        <w:t>в редакции изменений от 30.05.2016 – ра</w:t>
      </w:r>
      <w:r w:rsidR="00724307" w:rsidRPr="00976D2B">
        <w:rPr>
          <w:i/>
        </w:rPr>
        <w:t>с</w:t>
      </w:r>
      <w:r w:rsidR="00724307" w:rsidRPr="00976D2B">
        <w:rPr>
          <w:i/>
        </w:rPr>
        <w:t>простран</w:t>
      </w:r>
      <w:r w:rsidR="00724307" w:rsidRPr="00976D2B">
        <w:rPr>
          <w:i/>
        </w:rPr>
        <w:t>я</w:t>
      </w:r>
      <w:r w:rsidR="00724307" w:rsidRPr="00976D2B">
        <w:rPr>
          <w:i/>
        </w:rPr>
        <w:t>ются на правоотношения, возникшие с 01.0</w:t>
      </w:r>
      <w:r w:rsidR="00FF6E43" w:rsidRPr="00FF6E43">
        <w:rPr>
          <w:i/>
        </w:rPr>
        <w:t>1</w:t>
      </w:r>
      <w:r w:rsidR="00724307" w:rsidRPr="00976D2B">
        <w:rPr>
          <w:i/>
        </w:rPr>
        <w:t>.2016).</w:t>
      </w:r>
      <w:r w:rsidRPr="00976D2B">
        <w:rPr>
          <w:sz w:val="26"/>
          <w:szCs w:val="26"/>
        </w:rPr>
        <w:t xml:space="preserve"> </w:t>
      </w:r>
    </w:p>
    <w:p w:rsidR="00904E20" w:rsidRPr="00976D2B" w:rsidRDefault="00904E20" w:rsidP="00904E20">
      <w:pPr>
        <w:widowControl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 xml:space="preserve">14.2. Коэффициенты относительной </w:t>
      </w:r>
      <w:r w:rsidR="00DF471C" w:rsidRPr="00976D2B">
        <w:rPr>
          <w:sz w:val="26"/>
          <w:szCs w:val="26"/>
        </w:rPr>
        <w:t xml:space="preserve">затратоемкости </w:t>
      </w:r>
      <w:r w:rsidRPr="00976D2B">
        <w:rPr>
          <w:sz w:val="26"/>
          <w:szCs w:val="26"/>
        </w:rPr>
        <w:t xml:space="preserve">установлены Приложением № </w:t>
      </w:r>
      <w:r w:rsidR="00EE4973" w:rsidRPr="00976D2B">
        <w:rPr>
          <w:sz w:val="26"/>
          <w:szCs w:val="26"/>
        </w:rPr>
        <w:t>1</w:t>
      </w:r>
      <w:r w:rsidR="00C82FB3" w:rsidRPr="00976D2B">
        <w:rPr>
          <w:sz w:val="26"/>
          <w:szCs w:val="26"/>
        </w:rPr>
        <w:t>3</w:t>
      </w:r>
      <w:r w:rsidRPr="00976D2B">
        <w:rPr>
          <w:sz w:val="26"/>
          <w:szCs w:val="26"/>
        </w:rPr>
        <w:t xml:space="preserve"> к настоящему Тарифному с</w:t>
      </w:r>
      <w:r w:rsidRPr="00976D2B">
        <w:rPr>
          <w:sz w:val="26"/>
          <w:szCs w:val="26"/>
        </w:rPr>
        <w:t>о</w:t>
      </w:r>
      <w:r w:rsidRPr="00976D2B">
        <w:rPr>
          <w:sz w:val="26"/>
          <w:szCs w:val="26"/>
        </w:rPr>
        <w:t>глашению.</w:t>
      </w:r>
    </w:p>
    <w:p w:rsidR="00904E20" w:rsidRPr="00976D2B" w:rsidRDefault="00904E20" w:rsidP="00904E20">
      <w:pPr>
        <w:widowControl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14.3. Коэффициенты, применяемые при расчете стоимости случая лечения заболев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>ния, включенного в КСГ, установлены Приложением № 1</w:t>
      </w:r>
      <w:r w:rsidR="00C82FB3" w:rsidRPr="00976D2B">
        <w:rPr>
          <w:sz w:val="26"/>
          <w:szCs w:val="26"/>
        </w:rPr>
        <w:t>4</w:t>
      </w:r>
      <w:r w:rsidR="00EE4973" w:rsidRPr="00976D2B">
        <w:rPr>
          <w:sz w:val="26"/>
          <w:szCs w:val="26"/>
        </w:rPr>
        <w:t xml:space="preserve"> </w:t>
      </w:r>
      <w:r w:rsidRPr="00976D2B">
        <w:rPr>
          <w:sz w:val="26"/>
          <w:szCs w:val="26"/>
        </w:rPr>
        <w:t>к Тарифному согл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 xml:space="preserve">шению.  </w:t>
      </w:r>
    </w:p>
    <w:p w:rsidR="003E1D23" w:rsidRPr="00976D2B" w:rsidRDefault="003E1D23" w:rsidP="003E1D23">
      <w:pPr>
        <w:widowControl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 xml:space="preserve">14.4. Тарифы на оплату услуг диализа установлены Приложением № </w:t>
      </w:r>
      <w:r w:rsidR="00C82FB3" w:rsidRPr="00976D2B">
        <w:rPr>
          <w:sz w:val="26"/>
          <w:szCs w:val="26"/>
        </w:rPr>
        <w:t>10</w:t>
      </w:r>
      <w:r w:rsidRPr="00976D2B">
        <w:rPr>
          <w:sz w:val="26"/>
          <w:szCs w:val="26"/>
        </w:rPr>
        <w:t xml:space="preserve">  к Тарифному соглашению.</w:t>
      </w:r>
    </w:p>
    <w:p w:rsidR="003E1D23" w:rsidRPr="00976D2B" w:rsidRDefault="003E1D23" w:rsidP="00904E20">
      <w:pPr>
        <w:widowControl w:val="0"/>
        <w:ind w:firstLine="567"/>
        <w:jc w:val="both"/>
        <w:rPr>
          <w:sz w:val="26"/>
          <w:szCs w:val="26"/>
        </w:rPr>
      </w:pPr>
    </w:p>
    <w:p w:rsidR="00904E20" w:rsidRPr="00976D2B" w:rsidRDefault="00904E20" w:rsidP="00904E20">
      <w:pPr>
        <w:widowControl w:val="0"/>
        <w:tabs>
          <w:tab w:val="left" w:pos="685"/>
        </w:tabs>
        <w:ind w:firstLine="567"/>
        <w:jc w:val="both"/>
        <w:rPr>
          <w:b/>
          <w:sz w:val="26"/>
          <w:szCs w:val="26"/>
        </w:rPr>
      </w:pPr>
      <w:r w:rsidRPr="00976D2B">
        <w:rPr>
          <w:b/>
          <w:sz w:val="26"/>
          <w:szCs w:val="26"/>
        </w:rPr>
        <w:t xml:space="preserve">15. Тарифы на оплату медицинской помощи, оказываемой вне МО. </w:t>
      </w:r>
    </w:p>
    <w:p w:rsidR="00904E20" w:rsidRPr="00976D2B" w:rsidRDefault="00904E20" w:rsidP="00904E20">
      <w:pPr>
        <w:widowControl w:val="0"/>
        <w:tabs>
          <w:tab w:val="left" w:pos="685"/>
        </w:tabs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15.1. Средний размер финансового обеспечения медицинской помощи, оказываемой вне МО, в расчете на одно застрахованное лицо,  определенный на основе нормативов об</w:t>
      </w:r>
      <w:r w:rsidRPr="00976D2B">
        <w:rPr>
          <w:sz w:val="26"/>
          <w:szCs w:val="26"/>
        </w:rPr>
        <w:t>ъ</w:t>
      </w:r>
      <w:r w:rsidRPr="00976D2B">
        <w:rPr>
          <w:sz w:val="26"/>
          <w:szCs w:val="26"/>
        </w:rPr>
        <w:t>емов медицинской помощи и финансовых затрат на единицу объема  медицинской пом</w:t>
      </w:r>
      <w:r w:rsidRPr="00976D2B">
        <w:rPr>
          <w:sz w:val="26"/>
          <w:szCs w:val="26"/>
        </w:rPr>
        <w:t>о</w:t>
      </w:r>
      <w:r w:rsidRPr="00976D2B">
        <w:rPr>
          <w:sz w:val="26"/>
          <w:szCs w:val="26"/>
        </w:rPr>
        <w:t>щи, установленных ТП ОМС, составляет 6</w:t>
      </w:r>
      <w:r w:rsidR="00724307" w:rsidRPr="00976D2B">
        <w:rPr>
          <w:sz w:val="26"/>
          <w:szCs w:val="26"/>
        </w:rPr>
        <w:t>45</w:t>
      </w:r>
      <w:r w:rsidRPr="00976D2B">
        <w:rPr>
          <w:sz w:val="26"/>
          <w:szCs w:val="26"/>
        </w:rPr>
        <w:t>,</w:t>
      </w:r>
      <w:r w:rsidR="00724307" w:rsidRPr="00976D2B">
        <w:rPr>
          <w:sz w:val="26"/>
          <w:szCs w:val="26"/>
        </w:rPr>
        <w:t>31</w:t>
      </w:r>
      <w:r w:rsidRPr="00976D2B">
        <w:rPr>
          <w:sz w:val="26"/>
          <w:szCs w:val="26"/>
        </w:rPr>
        <w:t xml:space="preserve"> ру</w:t>
      </w:r>
      <w:r w:rsidRPr="00976D2B">
        <w:rPr>
          <w:sz w:val="26"/>
          <w:szCs w:val="26"/>
        </w:rPr>
        <w:t>б</w:t>
      </w:r>
      <w:r w:rsidR="00BB5992" w:rsidRPr="00976D2B">
        <w:rPr>
          <w:sz w:val="26"/>
          <w:szCs w:val="26"/>
        </w:rPr>
        <w:t>л</w:t>
      </w:r>
      <w:r w:rsidR="00724307" w:rsidRPr="00976D2B">
        <w:rPr>
          <w:sz w:val="26"/>
          <w:szCs w:val="26"/>
        </w:rPr>
        <w:t>ей (</w:t>
      </w:r>
      <w:r w:rsidR="00724307" w:rsidRPr="00976D2B">
        <w:rPr>
          <w:i/>
        </w:rPr>
        <w:t>в редакции изменений от 30.05.2016 – распростран</w:t>
      </w:r>
      <w:r w:rsidR="00724307" w:rsidRPr="00976D2B">
        <w:rPr>
          <w:i/>
        </w:rPr>
        <w:t>я</w:t>
      </w:r>
      <w:r w:rsidR="00724307" w:rsidRPr="00976D2B">
        <w:rPr>
          <w:i/>
        </w:rPr>
        <w:t>ются на правоотношения, возникшие с 01.0</w:t>
      </w:r>
      <w:r w:rsidR="00FF6E43" w:rsidRPr="00FF6E43">
        <w:rPr>
          <w:i/>
        </w:rPr>
        <w:t>1</w:t>
      </w:r>
      <w:r w:rsidR="00724307" w:rsidRPr="00976D2B">
        <w:rPr>
          <w:i/>
        </w:rPr>
        <w:t>.2016).</w:t>
      </w:r>
      <w:r w:rsidRPr="00976D2B">
        <w:rPr>
          <w:sz w:val="26"/>
          <w:szCs w:val="26"/>
        </w:rPr>
        <w:t xml:space="preserve"> </w:t>
      </w: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15.2. Размер подушевого норматива  финансирования скорой медицинской помощи составляет 6</w:t>
      </w:r>
      <w:r w:rsidR="009F482E" w:rsidRPr="00976D2B">
        <w:rPr>
          <w:sz w:val="26"/>
          <w:szCs w:val="26"/>
        </w:rPr>
        <w:t>3</w:t>
      </w:r>
      <w:r w:rsidR="00595F4C" w:rsidRPr="00976D2B">
        <w:rPr>
          <w:sz w:val="26"/>
          <w:szCs w:val="26"/>
        </w:rPr>
        <w:t>3</w:t>
      </w:r>
      <w:r w:rsidRPr="00976D2B">
        <w:rPr>
          <w:sz w:val="26"/>
          <w:szCs w:val="26"/>
        </w:rPr>
        <w:t>,</w:t>
      </w:r>
      <w:r w:rsidR="00595F4C" w:rsidRPr="00976D2B">
        <w:rPr>
          <w:sz w:val="26"/>
          <w:szCs w:val="26"/>
        </w:rPr>
        <w:t>91</w:t>
      </w:r>
      <w:r w:rsidRPr="00976D2B">
        <w:rPr>
          <w:sz w:val="26"/>
          <w:szCs w:val="26"/>
        </w:rPr>
        <w:t xml:space="preserve"> рубл</w:t>
      </w:r>
      <w:r w:rsidR="00BB5992" w:rsidRPr="00976D2B">
        <w:rPr>
          <w:sz w:val="26"/>
          <w:szCs w:val="26"/>
        </w:rPr>
        <w:t>я</w:t>
      </w:r>
      <w:r w:rsidRPr="00976D2B">
        <w:rPr>
          <w:sz w:val="26"/>
          <w:szCs w:val="26"/>
        </w:rPr>
        <w:t>.</w:t>
      </w: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15.3. Тарифы на оплату вызова скорой медицинской помощи устанавливаются Пр</w:t>
      </w:r>
      <w:r w:rsidRPr="00976D2B">
        <w:rPr>
          <w:sz w:val="26"/>
          <w:szCs w:val="26"/>
        </w:rPr>
        <w:t>и</w:t>
      </w:r>
      <w:r w:rsidRPr="00976D2B">
        <w:rPr>
          <w:sz w:val="26"/>
          <w:szCs w:val="26"/>
        </w:rPr>
        <w:t>ложением № 1</w:t>
      </w:r>
      <w:r w:rsidR="00C82FB3" w:rsidRPr="00976D2B">
        <w:rPr>
          <w:sz w:val="26"/>
          <w:szCs w:val="26"/>
        </w:rPr>
        <w:t>5</w:t>
      </w:r>
      <w:r w:rsidRPr="00976D2B">
        <w:rPr>
          <w:sz w:val="26"/>
          <w:szCs w:val="26"/>
        </w:rPr>
        <w:t xml:space="preserve"> к настоящему Тарифному соглашению.</w:t>
      </w:r>
    </w:p>
    <w:p w:rsidR="003E1D23" w:rsidRPr="00976D2B" w:rsidRDefault="003E1D23" w:rsidP="003E1D23">
      <w:pPr>
        <w:widowControl w:val="0"/>
        <w:ind w:firstLine="600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15.4. Коэффициенты дифференциации, применяемые для расчета дифференцирова</w:t>
      </w:r>
      <w:r w:rsidRPr="00976D2B">
        <w:rPr>
          <w:sz w:val="26"/>
          <w:szCs w:val="26"/>
        </w:rPr>
        <w:t>н</w:t>
      </w:r>
      <w:r w:rsidRPr="00976D2B">
        <w:rPr>
          <w:sz w:val="26"/>
          <w:szCs w:val="26"/>
        </w:rPr>
        <w:t>ных подушевых нормативов финансирования скорой медицинской помощи, установл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>ны Приложением № 1</w:t>
      </w:r>
      <w:r w:rsidR="00C82FB3" w:rsidRPr="00976D2B">
        <w:rPr>
          <w:sz w:val="26"/>
          <w:szCs w:val="26"/>
        </w:rPr>
        <w:t>6</w:t>
      </w:r>
      <w:r w:rsidRPr="00976D2B">
        <w:rPr>
          <w:sz w:val="26"/>
          <w:szCs w:val="26"/>
        </w:rPr>
        <w:t xml:space="preserve"> к настоящему Тарифному с</w:t>
      </w:r>
      <w:r w:rsidRPr="00976D2B">
        <w:rPr>
          <w:sz w:val="26"/>
          <w:szCs w:val="26"/>
        </w:rPr>
        <w:t>о</w:t>
      </w:r>
      <w:r w:rsidRPr="00976D2B">
        <w:rPr>
          <w:sz w:val="26"/>
          <w:szCs w:val="26"/>
        </w:rPr>
        <w:t xml:space="preserve">глашению. </w:t>
      </w:r>
    </w:p>
    <w:p w:rsidR="00904E20" w:rsidRPr="00976D2B" w:rsidRDefault="00904E20" w:rsidP="00904E20">
      <w:pPr>
        <w:widowControl w:val="0"/>
        <w:ind w:firstLine="567"/>
        <w:jc w:val="both"/>
        <w:rPr>
          <w:sz w:val="26"/>
          <w:szCs w:val="26"/>
        </w:rPr>
      </w:pPr>
    </w:p>
    <w:p w:rsidR="00904E20" w:rsidRPr="00976D2B" w:rsidRDefault="00904E20" w:rsidP="00904E20">
      <w:pPr>
        <w:widowControl w:val="0"/>
        <w:ind w:firstLine="567"/>
        <w:jc w:val="center"/>
        <w:rPr>
          <w:b/>
          <w:sz w:val="26"/>
          <w:szCs w:val="26"/>
        </w:rPr>
      </w:pPr>
      <w:r w:rsidRPr="00976D2B">
        <w:rPr>
          <w:b/>
          <w:sz w:val="26"/>
          <w:szCs w:val="26"/>
        </w:rPr>
        <w:t xml:space="preserve">Раздел </w:t>
      </w:r>
      <w:r w:rsidRPr="00976D2B">
        <w:rPr>
          <w:b/>
          <w:sz w:val="26"/>
          <w:szCs w:val="26"/>
          <w:lang w:val="en-US"/>
        </w:rPr>
        <w:t>IV</w:t>
      </w:r>
      <w:r w:rsidRPr="00976D2B">
        <w:rPr>
          <w:b/>
          <w:sz w:val="26"/>
          <w:szCs w:val="26"/>
        </w:rPr>
        <w:t>.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</w:p>
    <w:p w:rsidR="00BB5992" w:rsidRPr="00976D2B" w:rsidRDefault="00BB5992" w:rsidP="00904E20">
      <w:pPr>
        <w:widowControl w:val="0"/>
        <w:ind w:firstLine="567"/>
        <w:jc w:val="center"/>
        <w:rPr>
          <w:b/>
          <w:sz w:val="26"/>
          <w:szCs w:val="26"/>
        </w:rPr>
      </w:pPr>
    </w:p>
    <w:p w:rsidR="00904E20" w:rsidRPr="00976D2B" w:rsidRDefault="00904E20" w:rsidP="00904E20">
      <w:pPr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16. За нарушения, выявленные в ходе проведения контроля объемов, сроков, к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>чества и условий предоставления медицинской помощи, МО несут ответственность в соотве</w:t>
      </w:r>
      <w:r w:rsidRPr="00976D2B">
        <w:rPr>
          <w:sz w:val="26"/>
          <w:szCs w:val="26"/>
        </w:rPr>
        <w:t>т</w:t>
      </w:r>
      <w:r w:rsidRPr="00976D2B">
        <w:rPr>
          <w:sz w:val="26"/>
          <w:szCs w:val="26"/>
        </w:rPr>
        <w:t>ствии с законодательством Российской Федерации, условиями Договоров на оказание и о</w:t>
      </w:r>
      <w:r w:rsidRPr="00976D2B">
        <w:rPr>
          <w:sz w:val="26"/>
          <w:szCs w:val="26"/>
        </w:rPr>
        <w:t>п</w:t>
      </w:r>
      <w:r w:rsidRPr="00976D2B">
        <w:rPr>
          <w:sz w:val="26"/>
          <w:szCs w:val="26"/>
        </w:rPr>
        <w:t xml:space="preserve">лату медицинской помощи по ОМС. </w:t>
      </w:r>
    </w:p>
    <w:p w:rsidR="009A2DB0" w:rsidRPr="00976D2B" w:rsidRDefault="009A2DB0" w:rsidP="009A2DB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17. По результатам контроля объемов, сроков, качества и условий предоставления медицинской помощи к МО применяются санкции, предусмотренные статьей 41 Фед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>рального закона, условиями Договора на оказание и оплату медицинской помощи по ОМС и Перечнем оснований для отказа в оплате медицинской помощи (уменьшения оплаты м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>дицинской помощи) и размеров финансовых санкций по результатам ко</w:t>
      </w:r>
      <w:r w:rsidRPr="00976D2B">
        <w:rPr>
          <w:sz w:val="26"/>
          <w:szCs w:val="26"/>
        </w:rPr>
        <w:t>н</w:t>
      </w:r>
      <w:r w:rsidRPr="00976D2B">
        <w:rPr>
          <w:sz w:val="26"/>
          <w:szCs w:val="26"/>
        </w:rPr>
        <w:t>троля объемов, сроков, качества и условий предоставления медицинской помощи по обязательному мед</w:t>
      </w:r>
      <w:r w:rsidRPr="00976D2B">
        <w:rPr>
          <w:sz w:val="26"/>
          <w:szCs w:val="26"/>
        </w:rPr>
        <w:t>и</w:t>
      </w:r>
      <w:r w:rsidRPr="00976D2B">
        <w:rPr>
          <w:sz w:val="26"/>
          <w:szCs w:val="26"/>
        </w:rPr>
        <w:t>цинскому страхованию на территории Пермского края, установле</w:t>
      </w:r>
      <w:r w:rsidRPr="00976D2B">
        <w:rPr>
          <w:sz w:val="26"/>
          <w:szCs w:val="26"/>
        </w:rPr>
        <w:t>н</w:t>
      </w:r>
      <w:r w:rsidRPr="00976D2B">
        <w:rPr>
          <w:sz w:val="26"/>
          <w:szCs w:val="26"/>
        </w:rPr>
        <w:t>ным Приложением № 18 к настоящему Тарифному соглашению (далее – Перечень), п</w:t>
      </w:r>
      <w:r w:rsidRPr="00976D2B">
        <w:rPr>
          <w:sz w:val="26"/>
          <w:szCs w:val="26"/>
        </w:rPr>
        <w:t>у</w:t>
      </w:r>
      <w:r w:rsidRPr="00976D2B">
        <w:rPr>
          <w:sz w:val="26"/>
          <w:szCs w:val="26"/>
        </w:rPr>
        <w:t>тем удержания из объема средств, предусмотренных для оплаты медицинской помощи, оказанной МО, или возврата средств в СМО.</w:t>
      </w:r>
    </w:p>
    <w:p w:rsidR="009A2DB0" w:rsidRPr="00976D2B" w:rsidRDefault="009A2DB0" w:rsidP="009A2DB0">
      <w:pPr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Величина санкции исчисляется как произведение установленного коэффициента на размер тарифа, действ</w:t>
      </w:r>
      <w:r w:rsidRPr="00976D2B">
        <w:rPr>
          <w:sz w:val="26"/>
          <w:szCs w:val="26"/>
        </w:rPr>
        <w:t>у</w:t>
      </w:r>
      <w:r w:rsidRPr="00976D2B">
        <w:rPr>
          <w:sz w:val="26"/>
          <w:szCs w:val="26"/>
        </w:rPr>
        <w:t xml:space="preserve">ющего на дату окончания оказания медицинской помощи. </w:t>
      </w:r>
    </w:p>
    <w:p w:rsidR="009A2DB0" w:rsidRPr="00976D2B" w:rsidRDefault="009A2DB0" w:rsidP="009A2DB0">
      <w:pPr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В случае внесения изменений в Приложение № 18 к настоящему Тарифному согл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>шению, новая редакция применяется к случаям оказания медицинской помощи, окончи</w:t>
      </w:r>
      <w:r w:rsidRPr="00976D2B">
        <w:rPr>
          <w:sz w:val="26"/>
          <w:szCs w:val="26"/>
        </w:rPr>
        <w:t>в</w:t>
      </w:r>
      <w:r w:rsidRPr="00976D2B">
        <w:rPr>
          <w:sz w:val="26"/>
          <w:szCs w:val="26"/>
        </w:rPr>
        <w:t>шимся после введения таких изменений в действие, за исключением пунктов Перечня, к</w:t>
      </w:r>
      <w:r w:rsidRPr="00976D2B">
        <w:rPr>
          <w:sz w:val="26"/>
          <w:szCs w:val="26"/>
        </w:rPr>
        <w:t>о</w:t>
      </w:r>
      <w:r w:rsidRPr="00976D2B">
        <w:rPr>
          <w:sz w:val="26"/>
          <w:szCs w:val="26"/>
        </w:rPr>
        <w:t>торые в новой редакции утратили силу.</w:t>
      </w:r>
    </w:p>
    <w:p w:rsidR="009A2DB0" w:rsidRPr="00976D2B" w:rsidRDefault="009A2DB0" w:rsidP="009A2DB0">
      <w:pPr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Пункты Перечня, утратившие силу, при проведении контроля объемов, сроков, кач</w:t>
      </w:r>
      <w:r w:rsidRPr="00976D2B">
        <w:rPr>
          <w:sz w:val="26"/>
          <w:szCs w:val="26"/>
        </w:rPr>
        <w:t>е</w:t>
      </w:r>
      <w:r w:rsidRPr="00976D2B">
        <w:rPr>
          <w:sz w:val="26"/>
          <w:szCs w:val="26"/>
        </w:rPr>
        <w:t>ства и условий предоставления медицинской помощи не применяются, независимо от даты оказания медицинской помощи.</w:t>
      </w:r>
    </w:p>
    <w:p w:rsidR="00832090" w:rsidRPr="00976D2B" w:rsidRDefault="00832090" w:rsidP="00832090">
      <w:pPr>
        <w:widowControl w:val="0"/>
        <w:spacing w:line="247" w:lineRule="auto"/>
        <w:ind w:right="50" w:firstLine="540"/>
        <w:jc w:val="both"/>
        <w:rPr>
          <w:i/>
          <w:sz w:val="22"/>
          <w:szCs w:val="22"/>
        </w:rPr>
      </w:pPr>
      <w:r w:rsidRPr="00976D2B">
        <w:rPr>
          <w:i/>
          <w:sz w:val="22"/>
          <w:szCs w:val="22"/>
        </w:rPr>
        <w:t xml:space="preserve">(п. 17 в редакции изменений от </w:t>
      </w:r>
      <w:r w:rsidR="00E2616D" w:rsidRPr="00976D2B">
        <w:rPr>
          <w:i/>
          <w:sz w:val="22"/>
          <w:szCs w:val="22"/>
        </w:rPr>
        <w:t>30</w:t>
      </w:r>
      <w:r w:rsidRPr="00976D2B">
        <w:rPr>
          <w:i/>
          <w:sz w:val="22"/>
          <w:szCs w:val="22"/>
        </w:rPr>
        <w:t>.</w:t>
      </w:r>
      <w:r w:rsidR="009A2DB0" w:rsidRPr="00976D2B">
        <w:rPr>
          <w:i/>
          <w:sz w:val="22"/>
          <w:szCs w:val="22"/>
        </w:rPr>
        <w:t>0</w:t>
      </w:r>
      <w:r w:rsidR="00E2616D" w:rsidRPr="00976D2B">
        <w:rPr>
          <w:i/>
          <w:sz w:val="22"/>
          <w:szCs w:val="22"/>
        </w:rPr>
        <w:t>5</w:t>
      </w:r>
      <w:r w:rsidRPr="00976D2B">
        <w:rPr>
          <w:i/>
          <w:sz w:val="22"/>
          <w:szCs w:val="22"/>
        </w:rPr>
        <w:t>.2016 – распространяются на правоотношения, возникшие с 01.0</w:t>
      </w:r>
      <w:r w:rsidR="00E2616D" w:rsidRPr="00976D2B">
        <w:rPr>
          <w:i/>
          <w:sz w:val="22"/>
          <w:szCs w:val="22"/>
        </w:rPr>
        <w:t>3</w:t>
      </w:r>
      <w:r w:rsidRPr="00976D2B">
        <w:rPr>
          <w:i/>
          <w:sz w:val="22"/>
          <w:szCs w:val="22"/>
        </w:rPr>
        <w:t>.2016).</w:t>
      </w:r>
    </w:p>
    <w:p w:rsidR="00BE7F65" w:rsidRPr="00976D2B" w:rsidRDefault="00904E20" w:rsidP="00BE7F65">
      <w:pPr>
        <w:widowControl w:val="0"/>
        <w:tabs>
          <w:tab w:val="left" w:pos="851"/>
        </w:tabs>
        <w:autoSpaceDE w:val="0"/>
        <w:autoSpaceDN w:val="0"/>
        <w:adjustRightInd w:val="0"/>
        <w:spacing w:line="247" w:lineRule="auto"/>
        <w:ind w:firstLine="567"/>
        <w:jc w:val="both"/>
        <w:rPr>
          <w:i/>
          <w:color w:val="FF0000"/>
          <w:sz w:val="16"/>
          <w:szCs w:val="16"/>
        </w:rPr>
      </w:pPr>
      <w:r w:rsidRPr="00976D2B">
        <w:rPr>
          <w:color w:val="FF0000"/>
          <w:sz w:val="16"/>
          <w:szCs w:val="16"/>
        </w:rPr>
        <w:t>18. Перечень оснований для отказа в оплате медицинской помощи (уменьшения оплаты медицинской помощи) и размеров финансовых санкций по результатам контроля объемов, сроков, качества и условий предоставления медицинской помощи по обязательному мед</w:t>
      </w:r>
      <w:r w:rsidRPr="00976D2B">
        <w:rPr>
          <w:color w:val="FF0000"/>
          <w:sz w:val="16"/>
          <w:szCs w:val="16"/>
        </w:rPr>
        <w:t>и</w:t>
      </w:r>
      <w:r w:rsidRPr="00976D2B">
        <w:rPr>
          <w:color w:val="FF0000"/>
          <w:sz w:val="16"/>
          <w:szCs w:val="16"/>
        </w:rPr>
        <w:t>цинскому страхованию на территории Пермского края и размер финансовых санкций, применяемых к МО по результатам контроля объемов, сроков и кач</w:t>
      </w:r>
      <w:r w:rsidRPr="00976D2B">
        <w:rPr>
          <w:color w:val="FF0000"/>
          <w:sz w:val="16"/>
          <w:szCs w:val="16"/>
        </w:rPr>
        <w:t>е</w:t>
      </w:r>
      <w:r w:rsidRPr="00976D2B">
        <w:rPr>
          <w:color w:val="FF0000"/>
          <w:sz w:val="16"/>
          <w:szCs w:val="16"/>
        </w:rPr>
        <w:t xml:space="preserve">ства оказания медицинской помощи, установлен Приложением № </w:t>
      </w:r>
      <w:r w:rsidR="00CB0C31" w:rsidRPr="00976D2B">
        <w:rPr>
          <w:color w:val="FF0000"/>
          <w:sz w:val="16"/>
          <w:szCs w:val="16"/>
        </w:rPr>
        <w:t>18</w:t>
      </w:r>
      <w:r w:rsidRPr="00976D2B">
        <w:rPr>
          <w:color w:val="FF0000"/>
          <w:sz w:val="16"/>
          <w:szCs w:val="16"/>
        </w:rPr>
        <w:t xml:space="preserve"> к настоящему Тарифному соглашению</w:t>
      </w:r>
      <w:r w:rsidR="00BE7F65" w:rsidRPr="00976D2B">
        <w:rPr>
          <w:color w:val="FF0000"/>
          <w:sz w:val="16"/>
          <w:szCs w:val="16"/>
        </w:rPr>
        <w:t xml:space="preserve"> и применяется при проведении с 01.01.2016 контроля объемов, сроков, качества и условий предоставления медицинской помощи по обязательному медицинскому страхов</w:t>
      </w:r>
      <w:r w:rsidR="00BE7F65" w:rsidRPr="00976D2B">
        <w:rPr>
          <w:color w:val="FF0000"/>
          <w:sz w:val="16"/>
          <w:szCs w:val="16"/>
        </w:rPr>
        <w:t>а</w:t>
      </w:r>
      <w:r w:rsidR="00BE7F65" w:rsidRPr="00976D2B">
        <w:rPr>
          <w:color w:val="FF0000"/>
          <w:sz w:val="16"/>
          <w:szCs w:val="16"/>
        </w:rPr>
        <w:t>нию на территории Пермского края (</w:t>
      </w:r>
      <w:r w:rsidR="00BE7F65" w:rsidRPr="00976D2B">
        <w:rPr>
          <w:i/>
          <w:color w:val="FF0000"/>
          <w:sz w:val="16"/>
          <w:szCs w:val="16"/>
        </w:rPr>
        <w:t xml:space="preserve">в редакции </w:t>
      </w:r>
      <w:r w:rsidR="007A6560" w:rsidRPr="00976D2B">
        <w:rPr>
          <w:i/>
          <w:color w:val="FF0000"/>
          <w:sz w:val="16"/>
          <w:szCs w:val="16"/>
        </w:rPr>
        <w:t xml:space="preserve">изменений </w:t>
      </w:r>
      <w:r w:rsidR="00BE7F65" w:rsidRPr="00976D2B">
        <w:rPr>
          <w:i/>
          <w:color w:val="FF0000"/>
          <w:sz w:val="16"/>
          <w:szCs w:val="16"/>
        </w:rPr>
        <w:t>от 28.01.</w:t>
      </w:r>
      <w:r w:rsidR="00455B41" w:rsidRPr="00976D2B">
        <w:rPr>
          <w:i/>
          <w:color w:val="FF0000"/>
          <w:sz w:val="16"/>
          <w:szCs w:val="16"/>
        </w:rPr>
        <w:t>2</w:t>
      </w:r>
      <w:r w:rsidR="00BE7F65" w:rsidRPr="00976D2B">
        <w:rPr>
          <w:i/>
          <w:color w:val="FF0000"/>
          <w:sz w:val="16"/>
          <w:szCs w:val="16"/>
        </w:rPr>
        <w:t>016</w:t>
      </w:r>
      <w:r w:rsidR="009A2DB0" w:rsidRPr="00976D2B">
        <w:rPr>
          <w:i/>
          <w:color w:val="FF0000"/>
          <w:sz w:val="16"/>
          <w:szCs w:val="16"/>
        </w:rPr>
        <w:t>,  от 31.03.2016 - искл</w:t>
      </w:r>
      <w:r w:rsidR="009A2DB0" w:rsidRPr="00976D2B">
        <w:rPr>
          <w:i/>
          <w:color w:val="FF0000"/>
          <w:sz w:val="16"/>
          <w:szCs w:val="16"/>
        </w:rPr>
        <w:t>ю</w:t>
      </w:r>
      <w:r w:rsidR="009A2DB0" w:rsidRPr="00976D2B">
        <w:rPr>
          <w:i/>
          <w:color w:val="FF0000"/>
          <w:sz w:val="16"/>
          <w:szCs w:val="16"/>
        </w:rPr>
        <w:t>чен</w:t>
      </w:r>
      <w:r w:rsidR="001126F0" w:rsidRPr="00976D2B">
        <w:rPr>
          <w:i/>
          <w:color w:val="FF0000"/>
          <w:sz w:val="16"/>
          <w:szCs w:val="16"/>
        </w:rPr>
        <w:t>)</w:t>
      </w:r>
      <w:r w:rsidR="00BE7F65" w:rsidRPr="00976D2B">
        <w:rPr>
          <w:i/>
          <w:color w:val="FF0000"/>
          <w:sz w:val="16"/>
          <w:szCs w:val="16"/>
        </w:rPr>
        <w:t>.</w:t>
      </w:r>
    </w:p>
    <w:p w:rsidR="009A2DB0" w:rsidRPr="00976D2B" w:rsidRDefault="009A2DB0" w:rsidP="009A2DB0">
      <w:pPr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18. В случае выявления нарушений в оказании прикрепленному населению медици</w:t>
      </w:r>
      <w:r w:rsidRPr="00976D2B">
        <w:rPr>
          <w:sz w:val="26"/>
          <w:szCs w:val="26"/>
        </w:rPr>
        <w:t>н</w:t>
      </w:r>
      <w:r w:rsidRPr="00976D2B">
        <w:rPr>
          <w:sz w:val="26"/>
          <w:szCs w:val="26"/>
        </w:rPr>
        <w:t>ской помощи, включенной в размер подушевого финансирования, размер неоплаты исчи</w:t>
      </w:r>
      <w:r w:rsidRPr="00976D2B">
        <w:rPr>
          <w:sz w:val="26"/>
          <w:szCs w:val="26"/>
        </w:rPr>
        <w:t>с</w:t>
      </w:r>
      <w:r w:rsidRPr="00976D2B">
        <w:rPr>
          <w:sz w:val="26"/>
          <w:szCs w:val="26"/>
        </w:rPr>
        <w:t>ляется от соо</w:t>
      </w:r>
      <w:r w:rsidRPr="00976D2B">
        <w:rPr>
          <w:sz w:val="26"/>
          <w:szCs w:val="26"/>
        </w:rPr>
        <w:t>т</w:t>
      </w:r>
      <w:r w:rsidRPr="00976D2B">
        <w:rPr>
          <w:sz w:val="26"/>
          <w:szCs w:val="26"/>
        </w:rPr>
        <w:t>ветствующих тарифов, установленных Тарифным соглашением.».</w:t>
      </w:r>
    </w:p>
    <w:p w:rsidR="009A2DB0" w:rsidRPr="00976D2B" w:rsidRDefault="009A2DB0" w:rsidP="009A2DB0">
      <w:pPr>
        <w:widowControl w:val="0"/>
        <w:spacing w:line="247" w:lineRule="auto"/>
        <w:ind w:right="50" w:firstLine="540"/>
        <w:jc w:val="both"/>
        <w:rPr>
          <w:i/>
        </w:rPr>
      </w:pPr>
      <w:r w:rsidRPr="00976D2B">
        <w:rPr>
          <w:i/>
        </w:rPr>
        <w:t xml:space="preserve">(п. 18 в редакции изменений от </w:t>
      </w:r>
      <w:r w:rsidR="00761E22" w:rsidRPr="00976D2B">
        <w:rPr>
          <w:i/>
        </w:rPr>
        <w:t>0</w:t>
      </w:r>
      <w:r w:rsidRPr="00976D2B">
        <w:rPr>
          <w:i/>
        </w:rPr>
        <w:t>1.0</w:t>
      </w:r>
      <w:r w:rsidR="00761E22" w:rsidRPr="00976D2B">
        <w:rPr>
          <w:i/>
        </w:rPr>
        <w:t>4</w:t>
      </w:r>
      <w:r w:rsidRPr="00976D2B">
        <w:rPr>
          <w:i/>
        </w:rPr>
        <w:t>.2016 – распространяются на правоотношения, во</w:t>
      </w:r>
      <w:r w:rsidRPr="00976D2B">
        <w:rPr>
          <w:i/>
        </w:rPr>
        <w:t>з</w:t>
      </w:r>
      <w:r w:rsidRPr="00976D2B">
        <w:rPr>
          <w:i/>
        </w:rPr>
        <w:t>никшие с 01.01.2016).</w:t>
      </w:r>
    </w:p>
    <w:p w:rsidR="00904E20" w:rsidRPr="00976D2B" w:rsidRDefault="00904E20" w:rsidP="00904E20">
      <w:pPr>
        <w:widowControl w:val="0"/>
        <w:ind w:firstLine="567"/>
        <w:jc w:val="both"/>
        <w:rPr>
          <w:i/>
          <w:sz w:val="26"/>
          <w:szCs w:val="26"/>
        </w:rPr>
      </w:pPr>
    </w:p>
    <w:p w:rsidR="00904E20" w:rsidRPr="00976D2B" w:rsidRDefault="00904E20" w:rsidP="00904E20">
      <w:pPr>
        <w:widowControl w:val="0"/>
        <w:ind w:firstLine="567"/>
        <w:jc w:val="center"/>
        <w:rPr>
          <w:b/>
        </w:rPr>
      </w:pP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76D2B">
        <w:rPr>
          <w:b/>
          <w:sz w:val="26"/>
          <w:szCs w:val="26"/>
        </w:rPr>
        <w:t>Раздел</w:t>
      </w:r>
      <w:r w:rsidR="00B41DD4">
        <w:rPr>
          <w:b/>
          <w:sz w:val="26"/>
          <w:szCs w:val="26"/>
          <w:lang w:val="en-US"/>
        </w:rPr>
        <w:t xml:space="preserve"> </w:t>
      </w:r>
      <w:r w:rsidRPr="00976D2B">
        <w:rPr>
          <w:b/>
          <w:sz w:val="26"/>
          <w:szCs w:val="26"/>
          <w:lang w:val="en-US"/>
        </w:rPr>
        <w:t>V</w:t>
      </w:r>
      <w:r w:rsidRPr="00976D2B">
        <w:rPr>
          <w:b/>
          <w:sz w:val="26"/>
          <w:szCs w:val="26"/>
        </w:rPr>
        <w:t>. ЗАКЛЮЧИТЕЛЬНЫЕ ПОЛОЖЕНИЯ</w:t>
      </w: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19. Настоящее Тарифное соглашение вступает в силу с 01 января 201</w:t>
      </w:r>
      <w:r w:rsidR="00AB7E46" w:rsidRPr="00976D2B">
        <w:rPr>
          <w:sz w:val="26"/>
          <w:szCs w:val="26"/>
        </w:rPr>
        <w:t>6</w:t>
      </w:r>
      <w:r w:rsidRPr="00976D2B">
        <w:rPr>
          <w:sz w:val="26"/>
          <w:szCs w:val="26"/>
        </w:rPr>
        <w:t xml:space="preserve"> года, де</w:t>
      </w:r>
      <w:r w:rsidRPr="00976D2B">
        <w:rPr>
          <w:sz w:val="26"/>
          <w:szCs w:val="26"/>
        </w:rPr>
        <w:t>й</w:t>
      </w:r>
      <w:r w:rsidRPr="00976D2B">
        <w:rPr>
          <w:sz w:val="26"/>
          <w:szCs w:val="26"/>
        </w:rPr>
        <w:t>ствует по 31 декабря 201</w:t>
      </w:r>
      <w:r w:rsidR="00BB5992" w:rsidRPr="00976D2B">
        <w:rPr>
          <w:sz w:val="26"/>
          <w:szCs w:val="26"/>
        </w:rPr>
        <w:t>8</w:t>
      </w:r>
      <w:r w:rsidRPr="00976D2B">
        <w:rPr>
          <w:sz w:val="26"/>
          <w:szCs w:val="26"/>
        </w:rPr>
        <w:t xml:space="preserve"> года и применяется при оплате медицинской помощи</w:t>
      </w:r>
      <w:r w:rsidR="00BB5992" w:rsidRPr="00976D2B">
        <w:rPr>
          <w:sz w:val="26"/>
          <w:szCs w:val="26"/>
        </w:rPr>
        <w:t>,</w:t>
      </w:r>
      <w:r w:rsidRPr="00976D2B">
        <w:rPr>
          <w:sz w:val="26"/>
          <w:szCs w:val="26"/>
        </w:rPr>
        <w:t xml:space="preserve"> завершенной п</w:t>
      </w:r>
      <w:r w:rsidRPr="00976D2B">
        <w:rPr>
          <w:sz w:val="26"/>
          <w:szCs w:val="26"/>
        </w:rPr>
        <w:t>о</w:t>
      </w:r>
      <w:r w:rsidRPr="00976D2B">
        <w:rPr>
          <w:sz w:val="26"/>
          <w:szCs w:val="26"/>
        </w:rPr>
        <w:t>сле 01 января 201</w:t>
      </w:r>
      <w:r w:rsidR="00AB7E46" w:rsidRPr="00976D2B">
        <w:rPr>
          <w:sz w:val="26"/>
          <w:szCs w:val="26"/>
        </w:rPr>
        <w:t>6</w:t>
      </w:r>
      <w:r w:rsidRPr="00976D2B">
        <w:rPr>
          <w:sz w:val="26"/>
          <w:szCs w:val="26"/>
        </w:rPr>
        <w:t xml:space="preserve"> года. </w:t>
      </w: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20. С момента  вступления в силу настоящего Тарифного соглашения утрачивает силу Тарифное соглашение на 201</w:t>
      </w:r>
      <w:r w:rsidR="00431B76" w:rsidRPr="00976D2B">
        <w:rPr>
          <w:sz w:val="26"/>
          <w:szCs w:val="26"/>
        </w:rPr>
        <w:t>5</w:t>
      </w:r>
      <w:r w:rsidRPr="00976D2B">
        <w:rPr>
          <w:sz w:val="26"/>
          <w:szCs w:val="26"/>
        </w:rPr>
        <w:t xml:space="preserve"> год и на плановый период 201</w:t>
      </w:r>
      <w:r w:rsidR="00431B76" w:rsidRPr="00976D2B">
        <w:rPr>
          <w:sz w:val="26"/>
          <w:szCs w:val="26"/>
        </w:rPr>
        <w:t>6</w:t>
      </w:r>
      <w:r w:rsidRPr="00976D2B">
        <w:rPr>
          <w:sz w:val="26"/>
          <w:szCs w:val="26"/>
        </w:rPr>
        <w:t xml:space="preserve"> и 201</w:t>
      </w:r>
      <w:r w:rsidR="00431B76" w:rsidRPr="00976D2B">
        <w:rPr>
          <w:sz w:val="26"/>
          <w:szCs w:val="26"/>
        </w:rPr>
        <w:t>7</w:t>
      </w:r>
      <w:r w:rsidRPr="00976D2B">
        <w:rPr>
          <w:sz w:val="26"/>
          <w:szCs w:val="26"/>
        </w:rPr>
        <w:t xml:space="preserve"> годов. </w:t>
      </w: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21. Внесение изменений в Тарифное соглашение:</w:t>
      </w: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21.1. все изменения в настоящее Тарифное соглашение рассматриваются на з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 xml:space="preserve">седании Комиссии; </w:t>
      </w: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21.2. внесение изменений в настоящее Тарифное соглашение производится путем з</w:t>
      </w:r>
      <w:r w:rsidRPr="00976D2B">
        <w:rPr>
          <w:sz w:val="26"/>
          <w:szCs w:val="26"/>
        </w:rPr>
        <w:t>а</w:t>
      </w:r>
      <w:r w:rsidRPr="00976D2B">
        <w:rPr>
          <w:sz w:val="26"/>
          <w:szCs w:val="26"/>
        </w:rPr>
        <w:t>ключения дополнительных соглашений к нему в том же порядке, в котором заключено насто</w:t>
      </w:r>
      <w:r w:rsidRPr="00976D2B">
        <w:rPr>
          <w:sz w:val="26"/>
          <w:szCs w:val="26"/>
        </w:rPr>
        <w:t>я</w:t>
      </w:r>
      <w:r w:rsidRPr="00976D2B">
        <w:rPr>
          <w:sz w:val="26"/>
          <w:szCs w:val="26"/>
        </w:rPr>
        <w:t>щее Тарифное соглашение.</w:t>
      </w:r>
    </w:p>
    <w:p w:rsidR="00904E20" w:rsidRPr="00976D2B" w:rsidRDefault="00904E20" w:rsidP="00904E20">
      <w:pPr>
        <w:pStyle w:val="af6"/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6D2B">
        <w:rPr>
          <w:rFonts w:ascii="Times New Roman" w:eastAsia="Times New Roman" w:hAnsi="Times New Roman"/>
          <w:sz w:val="26"/>
          <w:szCs w:val="26"/>
        </w:rPr>
        <w:t>2</w:t>
      </w:r>
      <w:r w:rsidR="00431B76" w:rsidRPr="00976D2B">
        <w:rPr>
          <w:rFonts w:ascii="Times New Roman" w:eastAsia="Times New Roman" w:hAnsi="Times New Roman"/>
          <w:sz w:val="26"/>
          <w:szCs w:val="26"/>
        </w:rPr>
        <w:t>2</w:t>
      </w:r>
      <w:r w:rsidRPr="00976D2B">
        <w:rPr>
          <w:rFonts w:ascii="Times New Roman" w:eastAsia="Times New Roman" w:hAnsi="Times New Roman"/>
          <w:sz w:val="26"/>
          <w:szCs w:val="26"/>
        </w:rPr>
        <w:t>. Индексация тарифов на оплату медицинской помощи производится в соответствии с изменением доходной части бюджета ТФОМС Пермского края на 201</w:t>
      </w:r>
      <w:r w:rsidR="00431B76" w:rsidRPr="00976D2B">
        <w:rPr>
          <w:rFonts w:ascii="Times New Roman" w:eastAsia="Times New Roman" w:hAnsi="Times New Roman"/>
          <w:sz w:val="26"/>
          <w:szCs w:val="26"/>
        </w:rPr>
        <w:t>6</w:t>
      </w:r>
      <w:r w:rsidRPr="00976D2B">
        <w:rPr>
          <w:rFonts w:ascii="Times New Roman" w:eastAsia="Times New Roman" w:hAnsi="Times New Roman"/>
          <w:sz w:val="26"/>
          <w:szCs w:val="26"/>
        </w:rPr>
        <w:t xml:space="preserve"> г</w:t>
      </w:r>
      <w:r w:rsidRPr="00976D2B">
        <w:rPr>
          <w:rFonts w:ascii="Times New Roman" w:eastAsia="Times New Roman" w:hAnsi="Times New Roman"/>
          <w:sz w:val="26"/>
          <w:szCs w:val="26"/>
        </w:rPr>
        <w:t>о</w:t>
      </w:r>
      <w:r w:rsidRPr="00976D2B">
        <w:rPr>
          <w:rFonts w:ascii="Times New Roman" w:eastAsia="Times New Roman" w:hAnsi="Times New Roman"/>
          <w:sz w:val="26"/>
          <w:szCs w:val="26"/>
        </w:rPr>
        <w:t>д</w:t>
      </w:r>
      <w:r w:rsidR="00BB5992" w:rsidRPr="00976D2B">
        <w:rPr>
          <w:rFonts w:ascii="Times New Roman" w:eastAsia="Times New Roman" w:hAnsi="Times New Roman"/>
          <w:sz w:val="26"/>
          <w:szCs w:val="26"/>
          <w:lang w:val="ru-RU"/>
        </w:rPr>
        <w:t xml:space="preserve"> и на плановый период 2017 и 2018 годов</w:t>
      </w:r>
      <w:r w:rsidRPr="00976D2B">
        <w:rPr>
          <w:rFonts w:ascii="Times New Roman" w:eastAsia="Times New Roman" w:hAnsi="Times New Roman"/>
          <w:sz w:val="26"/>
          <w:szCs w:val="26"/>
        </w:rPr>
        <w:t>, за исключением доходов, имеющих целевое назначение</w:t>
      </w:r>
      <w:r w:rsidRPr="00976D2B">
        <w:rPr>
          <w:rFonts w:ascii="Times New Roman" w:hAnsi="Times New Roman"/>
          <w:sz w:val="26"/>
        </w:rPr>
        <w:t>.</w:t>
      </w:r>
      <w:r w:rsidRPr="00976D2B">
        <w:rPr>
          <w:rFonts w:ascii="Times New Roman" w:hAnsi="Times New Roman"/>
          <w:sz w:val="26"/>
          <w:szCs w:val="26"/>
        </w:rPr>
        <w:t xml:space="preserve">   </w:t>
      </w: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2</w:t>
      </w:r>
      <w:r w:rsidR="00431B76" w:rsidRPr="00976D2B">
        <w:rPr>
          <w:sz w:val="26"/>
          <w:szCs w:val="26"/>
        </w:rPr>
        <w:t>3</w:t>
      </w:r>
      <w:r w:rsidRPr="00976D2B">
        <w:rPr>
          <w:sz w:val="26"/>
          <w:szCs w:val="26"/>
        </w:rPr>
        <w:t>. Неотъемлемыми частями настоящего Тарифного соглашения я</w:t>
      </w:r>
      <w:r w:rsidRPr="00976D2B">
        <w:rPr>
          <w:sz w:val="26"/>
          <w:szCs w:val="26"/>
        </w:rPr>
        <w:t>в</w:t>
      </w:r>
      <w:r w:rsidRPr="00976D2B">
        <w:rPr>
          <w:sz w:val="26"/>
          <w:szCs w:val="26"/>
        </w:rPr>
        <w:t>ляются:</w:t>
      </w:r>
    </w:p>
    <w:p w:rsidR="00904E20" w:rsidRPr="00976D2B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2</w:t>
      </w:r>
      <w:r w:rsidR="00431B76" w:rsidRPr="00976D2B">
        <w:rPr>
          <w:sz w:val="26"/>
          <w:szCs w:val="26"/>
        </w:rPr>
        <w:t>3</w:t>
      </w:r>
      <w:r w:rsidRPr="00976D2B">
        <w:rPr>
          <w:sz w:val="26"/>
          <w:szCs w:val="26"/>
        </w:rPr>
        <w:t>.1. Приложение № 1 «Методика определения дифференцированных подушевых нормативов и их применения для расчета финансирования медицинских орган</w:t>
      </w:r>
      <w:r w:rsidRPr="00976D2B">
        <w:rPr>
          <w:sz w:val="26"/>
          <w:szCs w:val="26"/>
        </w:rPr>
        <w:t>и</w:t>
      </w:r>
      <w:r w:rsidRPr="00976D2B">
        <w:rPr>
          <w:sz w:val="26"/>
          <w:szCs w:val="26"/>
        </w:rPr>
        <w:t xml:space="preserve">заций»; </w:t>
      </w:r>
    </w:p>
    <w:p w:rsidR="00EC2903" w:rsidRPr="00976D2B" w:rsidRDefault="00EC2903" w:rsidP="00EC2903">
      <w:pPr>
        <w:widowControl w:val="0"/>
        <w:ind w:firstLine="567"/>
        <w:jc w:val="both"/>
        <w:rPr>
          <w:spacing w:val="1"/>
          <w:sz w:val="26"/>
          <w:szCs w:val="26"/>
        </w:rPr>
      </w:pPr>
      <w:r w:rsidRPr="00976D2B">
        <w:rPr>
          <w:sz w:val="26"/>
          <w:szCs w:val="26"/>
        </w:rPr>
        <w:t>23.2. Приложение № 2 «М</w:t>
      </w:r>
      <w:r w:rsidRPr="00976D2B">
        <w:rPr>
          <w:spacing w:val="1"/>
          <w:sz w:val="26"/>
          <w:szCs w:val="26"/>
        </w:rPr>
        <w:t>етодика расчета дифференцированных подушевых норм</w:t>
      </w:r>
      <w:r w:rsidRPr="00976D2B">
        <w:rPr>
          <w:spacing w:val="1"/>
          <w:sz w:val="26"/>
          <w:szCs w:val="26"/>
        </w:rPr>
        <w:t>а</w:t>
      </w:r>
      <w:r w:rsidRPr="00976D2B">
        <w:rPr>
          <w:spacing w:val="1"/>
          <w:sz w:val="26"/>
          <w:szCs w:val="26"/>
        </w:rPr>
        <w:t>тивов финансирования скорой медицинской помощи»;</w:t>
      </w:r>
    </w:p>
    <w:p w:rsidR="00904E20" w:rsidRPr="00832090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2</w:t>
      </w:r>
      <w:r w:rsidR="00431B76" w:rsidRPr="00976D2B">
        <w:rPr>
          <w:sz w:val="26"/>
          <w:szCs w:val="26"/>
        </w:rPr>
        <w:t>3</w:t>
      </w:r>
      <w:r w:rsidRPr="00976D2B">
        <w:rPr>
          <w:sz w:val="26"/>
          <w:szCs w:val="26"/>
        </w:rPr>
        <w:t>.</w:t>
      </w:r>
      <w:r w:rsidR="00EC2903" w:rsidRPr="00976D2B">
        <w:rPr>
          <w:sz w:val="26"/>
          <w:szCs w:val="26"/>
        </w:rPr>
        <w:t>3</w:t>
      </w:r>
      <w:r w:rsidRPr="00976D2B">
        <w:rPr>
          <w:sz w:val="26"/>
          <w:szCs w:val="26"/>
        </w:rPr>
        <w:t xml:space="preserve">. Приложение № </w:t>
      </w:r>
      <w:r w:rsidR="00EC2903" w:rsidRPr="00976D2B">
        <w:rPr>
          <w:sz w:val="26"/>
          <w:szCs w:val="26"/>
        </w:rPr>
        <w:t>3</w:t>
      </w:r>
      <w:r w:rsidRPr="00976D2B">
        <w:rPr>
          <w:sz w:val="26"/>
          <w:szCs w:val="26"/>
        </w:rPr>
        <w:t xml:space="preserve"> «Перечень медицинских организаций, осуществляющих де</w:t>
      </w:r>
      <w:r w:rsidRPr="00976D2B">
        <w:rPr>
          <w:sz w:val="26"/>
          <w:szCs w:val="26"/>
        </w:rPr>
        <w:t>я</w:t>
      </w:r>
      <w:r w:rsidRPr="00976D2B">
        <w:rPr>
          <w:sz w:val="26"/>
          <w:szCs w:val="26"/>
        </w:rPr>
        <w:t>тельность в сфере обязательного медицинского страхования по территориальной програ</w:t>
      </w:r>
      <w:r w:rsidRPr="00976D2B">
        <w:rPr>
          <w:sz w:val="26"/>
          <w:szCs w:val="26"/>
        </w:rPr>
        <w:t>м</w:t>
      </w:r>
      <w:r w:rsidRPr="00976D2B">
        <w:rPr>
          <w:sz w:val="26"/>
          <w:szCs w:val="26"/>
        </w:rPr>
        <w:t>ме обязательного медицинского страхования  Пермского края в 20</w:t>
      </w:r>
      <w:r w:rsidR="00EC2903" w:rsidRPr="00976D2B">
        <w:rPr>
          <w:sz w:val="26"/>
          <w:szCs w:val="26"/>
        </w:rPr>
        <w:t>16</w:t>
      </w:r>
      <w:r w:rsidRPr="00976D2B">
        <w:rPr>
          <w:sz w:val="26"/>
          <w:szCs w:val="26"/>
        </w:rPr>
        <w:t xml:space="preserve"> году по условиям предоставления медицинской помощи и способам оплаты медицинской помощи</w:t>
      </w:r>
      <w:r w:rsidRPr="00832090">
        <w:rPr>
          <w:sz w:val="26"/>
          <w:szCs w:val="26"/>
        </w:rPr>
        <w:t>, примен</w:t>
      </w:r>
      <w:r w:rsidRPr="00832090">
        <w:rPr>
          <w:sz w:val="26"/>
          <w:szCs w:val="26"/>
        </w:rPr>
        <w:t>я</w:t>
      </w:r>
      <w:r w:rsidRPr="00832090">
        <w:rPr>
          <w:sz w:val="26"/>
          <w:szCs w:val="26"/>
        </w:rPr>
        <w:t>емых в мед</w:t>
      </w:r>
      <w:r w:rsidRPr="00832090">
        <w:rPr>
          <w:sz w:val="26"/>
          <w:szCs w:val="26"/>
        </w:rPr>
        <w:t>и</w:t>
      </w:r>
      <w:r w:rsidRPr="00832090">
        <w:rPr>
          <w:sz w:val="26"/>
          <w:szCs w:val="26"/>
        </w:rPr>
        <w:t>цинских организациях»;</w:t>
      </w:r>
    </w:p>
    <w:p w:rsidR="00904E20" w:rsidRPr="00832090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en-US"/>
        </w:rPr>
      </w:pPr>
      <w:r w:rsidRPr="00832090">
        <w:rPr>
          <w:sz w:val="26"/>
          <w:szCs w:val="26"/>
        </w:rPr>
        <w:t>2</w:t>
      </w:r>
      <w:r w:rsidR="00431B76" w:rsidRPr="00832090">
        <w:rPr>
          <w:sz w:val="26"/>
          <w:szCs w:val="26"/>
        </w:rPr>
        <w:t>3</w:t>
      </w:r>
      <w:r w:rsidRPr="00832090">
        <w:rPr>
          <w:sz w:val="26"/>
          <w:szCs w:val="26"/>
        </w:rPr>
        <w:t>.</w:t>
      </w:r>
      <w:r w:rsidR="00EC2903" w:rsidRPr="00832090">
        <w:rPr>
          <w:sz w:val="26"/>
          <w:szCs w:val="26"/>
        </w:rPr>
        <w:t>4</w:t>
      </w:r>
      <w:r w:rsidRPr="00832090">
        <w:rPr>
          <w:sz w:val="26"/>
          <w:szCs w:val="26"/>
        </w:rPr>
        <w:t xml:space="preserve">. Приложение № </w:t>
      </w:r>
      <w:r w:rsidR="00EC2903" w:rsidRPr="00832090">
        <w:rPr>
          <w:sz w:val="26"/>
          <w:szCs w:val="26"/>
        </w:rPr>
        <w:t>4</w:t>
      </w:r>
      <w:r w:rsidRPr="00832090">
        <w:rPr>
          <w:sz w:val="26"/>
          <w:szCs w:val="26"/>
        </w:rPr>
        <w:t xml:space="preserve"> «Информации для оформления счета на оплату»;</w:t>
      </w:r>
    </w:p>
    <w:p w:rsidR="004563EE" w:rsidRPr="00832090" w:rsidRDefault="004563EE" w:rsidP="004563E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23.5. Приложение № 5 «Тарифы на посещение по врачебной специальности (к сре</w:t>
      </w:r>
      <w:r w:rsidRPr="00832090">
        <w:rPr>
          <w:sz w:val="26"/>
          <w:szCs w:val="26"/>
        </w:rPr>
        <w:t>д</w:t>
      </w:r>
      <w:r w:rsidRPr="00832090">
        <w:rPr>
          <w:sz w:val="26"/>
          <w:szCs w:val="26"/>
        </w:rPr>
        <w:t>нему медицинскому персоналу, ведущему самостоятельный прием)»;</w:t>
      </w:r>
    </w:p>
    <w:p w:rsidR="004563EE" w:rsidRPr="00832090" w:rsidRDefault="004563EE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23.6. Приложение № 6 «Тарифы на медицинские услуги»;</w:t>
      </w:r>
    </w:p>
    <w:p w:rsidR="0083116E" w:rsidRPr="00832090" w:rsidRDefault="0083116E" w:rsidP="0083116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23.7. Приложение № 7 «Медицинские услуги при оказании стоматологической мед</w:t>
      </w:r>
      <w:r w:rsidRPr="00832090">
        <w:rPr>
          <w:sz w:val="26"/>
          <w:szCs w:val="26"/>
        </w:rPr>
        <w:t>и</w:t>
      </w:r>
      <w:r w:rsidRPr="00832090">
        <w:rPr>
          <w:sz w:val="26"/>
          <w:szCs w:val="26"/>
        </w:rPr>
        <w:t>цинской помощи в УЕТ и их стоимость»;</w:t>
      </w:r>
    </w:p>
    <w:p w:rsidR="008227DD" w:rsidRPr="00832090" w:rsidRDefault="008227DD" w:rsidP="008227DD">
      <w:pPr>
        <w:ind w:right="50"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23.8. Приложение № 8 «Коэффициенты дифференциации, применяемые для расчета дифференцированных подушевых нормативов финансирования амбул</w:t>
      </w:r>
      <w:r w:rsidRPr="00832090">
        <w:rPr>
          <w:sz w:val="26"/>
          <w:szCs w:val="26"/>
        </w:rPr>
        <w:t>а</w:t>
      </w:r>
      <w:r w:rsidRPr="00832090">
        <w:rPr>
          <w:sz w:val="26"/>
          <w:szCs w:val="26"/>
        </w:rPr>
        <w:t>торно-поликлинической помощи»;</w:t>
      </w:r>
    </w:p>
    <w:p w:rsidR="0083116E" w:rsidRPr="00832090" w:rsidRDefault="0083116E" w:rsidP="0083116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23.</w:t>
      </w:r>
      <w:r w:rsidR="008227DD" w:rsidRPr="00832090">
        <w:rPr>
          <w:sz w:val="26"/>
          <w:szCs w:val="26"/>
        </w:rPr>
        <w:t>9</w:t>
      </w:r>
      <w:r w:rsidRPr="00832090">
        <w:rPr>
          <w:sz w:val="26"/>
          <w:szCs w:val="26"/>
        </w:rPr>
        <w:t xml:space="preserve">. Приложение № </w:t>
      </w:r>
      <w:r w:rsidR="008227DD" w:rsidRPr="00832090">
        <w:rPr>
          <w:sz w:val="26"/>
          <w:szCs w:val="26"/>
        </w:rPr>
        <w:t>9</w:t>
      </w:r>
      <w:r w:rsidRPr="00832090">
        <w:rPr>
          <w:sz w:val="26"/>
          <w:szCs w:val="26"/>
        </w:rPr>
        <w:t xml:space="preserve"> «Тарифы на оплату законченных случаев лечения с примен</w:t>
      </w:r>
      <w:r w:rsidRPr="00832090">
        <w:rPr>
          <w:sz w:val="26"/>
          <w:szCs w:val="26"/>
        </w:rPr>
        <w:t>е</w:t>
      </w:r>
      <w:r w:rsidRPr="00832090">
        <w:rPr>
          <w:sz w:val="26"/>
          <w:szCs w:val="26"/>
        </w:rPr>
        <w:t>нием методов высокотехнологичной медицинской помощи»;</w:t>
      </w:r>
    </w:p>
    <w:p w:rsidR="004563EE" w:rsidRPr="00832090" w:rsidRDefault="004563EE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23.</w:t>
      </w:r>
      <w:r w:rsidR="008227DD" w:rsidRPr="00832090">
        <w:rPr>
          <w:sz w:val="26"/>
          <w:szCs w:val="26"/>
        </w:rPr>
        <w:t>10</w:t>
      </w:r>
      <w:r w:rsidRPr="00832090">
        <w:rPr>
          <w:sz w:val="26"/>
          <w:szCs w:val="26"/>
        </w:rPr>
        <w:t xml:space="preserve">. Приложение № </w:t>
      </w:r>
      <w:r w:rsidR="008227DD" w:rsidRPr="00832090">
        <w:rPr>
          <w:sz w:val="26"/>
          <w:szCs w:val="26"/>
        </w:rPr>
        <w:t>10</w:t>
      </w:r>
      <w:r w:rsidRPr="00832090">
        <w:rPr>
          <w:sz w:val="26"/>
          <w:szCs w:val="26"/>
        </w:rPr>
        <w:t xml:space="preserve"> «Тарифы на медицинские услуги диализа»;</w:t>
      </w:r>
    </w:p>
    <w:p w:rsidR="00904E20" w:rsidRPr="00832090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</w:t>
      </w:r>
      <w:r w:rsidR="00431B76" w:rsidRPr="00832090">
        <w:rPr>
          <w:sz w:val="26"/>
          <w:szCs w:val="26"/>
        </w:rPr>
        <w:t>3</w:t>
      </w:r>
      <w:r w:rsidRPr="00832090">
        <w:rPr>
          <w:sz w:val="26"/>
          <w:szCs w:val="26"/>
        </w:rPr>
        <w:t>.</w:t>
      </w:r>
      <w:r w:rsidR="008227DD" w:rsidRPr="00832090">
        <w:rPr>
          <w:sz w:val="26"/>
          <w:szCs w:val="26"/>
        </w:rPr>
        <w:t>11</w:t>
      </w:r>
      <w:r w:rsidRPr="00832090">
        <w:rPr>
          <w:sz w:val="26"/>
          <w:szCs w:val="26"/>
        </w:rPr>
        <w:t>. Приложение №</w:t>
      </w:r>
      <w:r w:rsidR="004563EE" w:rsidRPr="00832090">
        <w:rPr>
          <w:sz w:val="26"/>
          <w:szCs w:val="26"/>
        </w:rPr>
        <w:t xml:space="preserve"> </w:t>
      </w:r>
      <w:r w:rsidR="008227DD" w:rsidRPr="00832090">
        <w:rPr>
          <w:sz w:val="26"/>
          <w:szCs w:val="26"/>
        </w:rPr>
        <w:t>11</w:t>
      </w:r>
      <w:r w:rsidRPr="00832090">
        <w:rPr>
          <w:sz w:val="26"/>
          <w:szCs w:val="26"/>
        </w:rPr>
        <w:t xml:space="preserve"> «Коэффициенты относительной затратоемкости по клин</w:t>
      </w:r>
      <w:r w:rsidRPr="00832090">
        <w:rPr>
          <w:sz w:val="26"/>
          <w:szCs w:val="26"/>
        </w:rPr>
        <w:t>и</w:t>
      </w:r>
      <w:r w:rsidRPr="00832090">
        <w:rPr>
          <w:sz w:val="26"/>
          <w:szCs w:val="26"/>
        </w:rPr>
        <w:t>ко-статистическим группам в условиях круглосуточного стационара»;</w:t>
      </w:r>
    </w:p>
    <w:p w:rsidR="008227DD" w:rsidRPr="00832090" w:rsidRDefault="008227DD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23.12. Приложение № 12 «Коэффициенты, применяемые при расчете стоимости сл</w:t>
      </w:r>
      <w:r w:rsidRPr="00832090">
        <w:rPr>
          <w:sz w:val="26"/>
          <w:szCs w:val="26"/>
        </w:rPr>
        <w:t>у</w:t>
      </w:r>
      <w:r w:rsidRPr="00832090">
        <w:rPr>
          <w:sz w:val="26"/>
          <w:szCs w:val="26"/>
        </w:rPr>
        <w:t>чая лечения заболевания при его отнесении к соответствующей КСГ в условиях круглос</w:t>
      </w:r>
      <w:r w:rsidRPr="00832090">
        <w:rPr>
          <w:sz w:val="26"/>
          <w:szCs w:val="26"/>
        </w:rPr>
        <w:t>у</w:t>
      </w:r>
      <w:r w:rsidRPr="00832090">
        <w:rPr>
          <w:sz w:val="26"/>
          <w:szCs w:val="26"/>
        </w:rPr>
        <w:t>то</w:t>
      </w:r>
      <w:r w:rsidRPr="00832090">
        <w:rPr>
          <w:sz w:val="26"/>
          <w:szCs w:val="26"/>
        </w:rPr>
        <w:t>ч</w:t>
      </w:r>
      <w:r w:rsidRPr="00832090">
        <w:rPr>
          <w:sz w:val="26"/>
          <w:szCs w:val="26"/>
        </w:rPr>
        <w:t>ного стационара»;</w:t>
      </w:r>
    </w:p>
    <w:p w:rsidR="00EC2903" w:rsidRPr="00832090" w:rsidRDefault="00EC2903" w:rsidP="00EC290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23.</w:t>
      </w:r>
      <w:r w:rsidR="0083116E" w:rsidRPr="00832090">
        <w:rPr>
          <w:sz w:val="26"/>
          <w:szCs w:val="26"/>
        </w:rPr>
        <w:t>1</w:t>
      </w:r>
      <w:r w:rsidR="008227DD" w:rsidRPr="00832090">
        <w:rPr>
          <w:sz w:val="26"/>
          <w:szCs w:val="26"/>
        </w:rPr>
        <w:t>3</w:t>
      </w:r>
      <w:r w:rsidRPr="00832090">
        <w:rPr>
          <w:sz w:val="26"/>
          <w:szCs w:val="26"/>
        </w:rPr>
        <w:t xml:space="preserve">. Приложение № </w:t>
      </w:r>
      <w:r w:rsidR="004563EE" w:rsidRPr="00832090">
        <w:rPr>
          <w:sz w:val="26"/>
          <w:szCs w:val="26"/>
        </w:rPr>
        <w:t>1</w:t>
      </w:r>
      <w:r w:rsidR="008227DD" w:rsidRPr="00832090">
        <w:rPr>
          <w:sz w:val="26"/>
          <w:szCs w:val="26"/>
        </w:rPr>
        <w:t>3</w:t>
      </w:r>
      <w:r w:rsidRPr="00832090">
        <w:rPr>
          <w:sz w:val="26"/>
          <w:szCs w:val="26"/>
        </w:rPr>
        <w:t xml:space="preserve"> «Коэффициенты относительной затратоемкости по кл</w:t>
      </w:r>
      <w:r w:rsidRPr="00832090">
        <w:rPr>
          <w:sz w:val="26"/>
          <w:szCs w:val="26"/>
        </w:rPr>
        <w:t>и</w:t>
      </w:r>
      <w:r w:rsidRPr="00832090">
        <w:rPr>
          <w:sz w:val="26"/>
          <w:szCs w:val="26"/>
        </w:rPr>
        <w:t>нико-статистическим группам в условиях дневного стационара»;</w:t>
      </w:r>
    </w:p>
    <w:p w:rsidR="008227DD" w:rsidRPr="00832090" w:rsidRDefault="008227DD" w:rsidP="008227D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23.14. Приложение № 1</w:t>
      </w:r>
      <w:r w:rsidR="00FE638D" w:rsidRPr="00832090">
        <w:rPr>
          <w:sz w:val="26"/>
          <w:szCs w:val="26"/>
        </w:rPr>
        <w:t>4</w:t>
      </w:r>
      <w:r w:rsidRPr="00832090">
        <w:rPr>
          <w:sz w:val="26"/>
          <w:szCs w:val="26"/>
        </w:rPr>
        <w:t xml:space="preserve"> «Коэффициенты, применяемые при расчете стоимости сл</w:t>
      </w:r>
      <w:r w:rsidRPr="00832090">
        <w:rPr>
          <w:sz w:val="26"/>
          <w:szCs w:val="26"/>
        </w:rPr>
        <w:t>у</w:t>
      </w:r>
      <w:r w:rsidRPr="00832090">
        <w:rPr>
          <w:sz w:val="26"/>
          <w:szCs w:val="26"/>
        </w:rPr>
        <w:t>чая лечения заболевания при его отнесении к соответствующей КСГ в условиях дневного ст</w:t>
      </w:r>
      <w:r w:rsidRPr="00832090">
        <w:rPr>
          <w:sz w:val="26"/>
          <w:szCs w:val="26"/>
        </w:rPr>
        <w:t>а</w:t>
      </w:r>
      <w:r w:rsidRPr="00832090">
        <w:rPr>
          <w:sz w:val="26"/>
          <w:szCs w:val="26"/>
        </w:rPr>
        <w:t>ционара».</w:t>
      </w:r>
    </w:p>
    <w:p w:rsidR="0083116E" w:rsidRPr="00832090" w:rsidRDefault="00904E20" w:rsidP="0083116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</w:t>
      </w:r>
      <w:r w:rsidR="00431B76" w:rsidRPr="00832090">
        <w:rPr>
          <w:sz w:val="26"/>
          <w:szCs w:val="26"/>
        </w:rPr>
        <w:t>3</w:t>
      </w:r>
      <w:r w:rsidRPr="00832090">
        <w:rPr>
          <w:sz w:val="26"/>
          <w:szCs w:val="26"/>
        </w:rPr>
        <w:t>.</w:t>
      </w:r>
      <w:r w:rsidR="00EC2903" w:rsidRPr="00832090">
        <w:rPr>
          <w:sz w:val="26"/>
          <w:szCs w:val="26"/>
        </w:rPr>
        <w:t>1</w:t>
      </w:r>
      <w:r w:rsidR="008227DD" w:rsidRPr="00832090">
        <w:rPr>
          <w:sz w:val="26"/>
          <w:szCs w:val="26"/>
        </w:rPr>
        <w:t>5</w:t>
      </w:r>
      <w:r w:rsidRPr="00832090">
        <w:rPr>
          <w:sz w:val="26"/>
          <w:szCs w:val="26"/>
        </w:rPr>
        <w:t xml:space="preserve">. </w:t>
      </w:r>
      <w:r w:rsidR="0083116E" w:rsidRPr="00832090">
        <w:rPr>
          <w:sz w:val="26"/>
          <w:szCs w:val="26"/>
        </w:rPr>
        <w:t>Приложение № 1</w:t>
      </w:r>
      <w:r w:rsidR="00FE638D" w:rsidRPr="00832090">
        <w:rPr>
          <w:sz w:val="26"/>
          <w:szCs w:val="26"/>
        </w:rPr>
        <w:t>5</w:t>
      </w:r>
      <w:r w:rsidR="0083116E" w:rsidRPr="00832090">
        <w:rPr>
          <w:sz w:val="26"/>
          <w:szCs w:val="26"/>
        </w:rPr>
        <w:t xml:space="preserve"> «Тарифы на оплату вызова скорой медицинской пом</w:t>
      </w:r>
      <w:r w:rsidR="0083116E" w:rsidRPr="00832090">
        <w:rPr>
          <w:sz w:val="26"/>
          <w:szCs w:val="26"/>
        </w:rPr>
        <w:t>о</w:t>
      </w:r>
      <w:r w:rsidR="0083116E" w:rsidRPr="00832090">
        <w:rPr>
          <w:sz w:val="26"/>
          <w:szCs w:val="26"/>
        </w:rPr>
        <w:t>щи».</w:t>
      </w:r>
    </w:p>
    <w:p w:rsidR="00EC2903" w:rsidRPr="00832090" w:rsidRDefault="00904E20" w:rsidP="008227DD">
      <w:pPr>
        <w:ind w:right="50" w:firstLine="567"/>
        <w:jc w:val="both"/>
        <w:rPr>
          <w:b/>
          <w:sz w:val="26"/>
          <w:szCs w:val="26"/>
        </w:rPr>
      </w:pPr>
      <w:r w:rsidRPr="00832090">
        <w:rPr>
          <w:sz w:val="26"/>
          <w:szCs w:val="26"/>
        </w:rPr>
        <w:t>2</w:t>
      </w:r>
      <w:r w:rsidR="00431B76" w:rsidRPr="00832090">
        <w:rPr>
          <w:sz w:val="26"/>
          <w:szCs w:val="26"/>
        </w:rPr>
        <w:t>3</w:t>
      </w:r>
      <w:r w:rsidRPr="00832090">
        <w:rPr>
          <w:sz w:val="26"/>
          <w:szCs w:val="26"/>
        </w:rPr>
        <w:t>.1</w:t>
      </w:r>
      <w:r w:rsidR="008227DD" w:rsidRPr="00832090">
        <w:rPr>
          <w:sz w:val="26"/>
          <w:szCs w:val="26"/>
        </w:rPr>
        <w:t>6</w:t>
      </w:r>
      <w:r w:rsidRPr="00832090">
        <w:rPr>
          <w:sz w:val="26"/>
          <w:szCs w:val="26"/>
        </w:rPr>
        <w:t xml:space="preserve">. </w:t>
      </w:r>
      <w:r w:rsidR="00EC2903" w:rsidRPr="00832090">
        <w:rPr>
          <w:spacing w:val="1"/>
          <w:sz w:val="26"/>
          <w:szCs w:val="26"/>
        </w:rPr>
        <w:t>Прилож</w:t>
      </w:r>
      <w:r w:rsidR="00AF3F2B" w:rsidRPr="00832090">
        <w:rPr>
          <w:spacing w:val="1"/>
          <w:sz w:val="26"/>
          <w:szCs w:val="26"/>
        </w:rPr>
        <w:t>ение № 1</w:t>
      </w:r>
      <w:r w:rsidR="008227DD" w:rsidRPr="00832090">
        <w:rPr>
          <w:spacing w:val="1"/>
          <w:sz w:val="26"/>
          <w:szCs w:val="26"/>
        </w:rPr>
        <w:t>6</w:t>
      </w:r>
      <w:r w:rsidR="00EC2903" w:rsidRPr="00832090">
        <w:rPr>
          <w:spacing w:val="1"/>
          <w:sz w:val="26"/>
          <w:szCs w:val="26"/>
        </w:rPr>
        <w:t xml:space="preserve"> «</w:t>
      </w:r>
      <w:r w:rsidR="00EC2903" w:rsidRPr="00832090">
        <w:rPr>
          <w:sz w:val="26"/>
          <w:szCs w:val="26"/>
        </w:rPr>
        <w:t>Коэффициенты дифференциации, применяемые для расч</w:t>
      </w:r>
      <w:r w:rsidR="00EC2903" w:rsidRPr="00832090">
        <w:rPr>
          <w:sz w:val="26"/>
          <w:szCs w:val="26"/>
        </w:rPr>
        <w:t>е</w:t>
      </w:r>
      <w:r w:rsidR="00EC2903" w:rsidRPr="00832090">
        <w:rPr>
          <w:sz w:val="26"/>
          <w:szCs w:val="26"/>
        </w:rPr>
        <w:t>та дифференцированных подушевых нормативов финансирования скорой медицинской п</w:t>
      </w:r>
      <w:r w:rsidR="00EC2903" w:rsidRPr="00832090">
        <w:rPr>
          <w:sz w:val="26"/>
          <w:szCs w:val="26"/>
        </w:rPr>
        <w:t>о</w:t>
      </w:r>
      <w:r w:rsidR="00EC2903" w:rsidRPr="00832090">
        <w:rPr>
          <w:sz w:val="26"/>
          <w:szCs w:val="26"/>
        </w:rPr>
        <w:t>мощи»;</w:t>
      </w:r>
    </w:p>
    <w:p w:rsidR="00904E20" w:rsidRPr="00832090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8"/>
        </w:rPr>
        <w:t>2</w:t>
      </w:r>
      <w:r w:rsidR="00431B76" w:rsidRPr="00832090">
        <w:rPr>
          <w:sz w:val="26"/>
          <w:szCs w:val="28"/>
        </w:rPr>
        <w:t>3</w:t>
      </w:r>
      <w:r w:rsidR="00EE4973" w:rsidRPr="00832090">
        <w:rPr>
          <w:sz w:val="26"/>
          <w:szCs w:val="28"/>
        </w:rPr>
        <w:t>.</w:t>
      </w:r>
      <w:r w:rsidR="008227DD" w:rsidRPr="00832090">
        <w:rPr>
          <w:sz w:val="26"/>
          <w:szCs w:val="28"/>
        </w:rPr>
        <w:t>17</w:t>
      </w:r>
      <w:r w:rsidR="00EE4973" w:rsidRPr="00832090">
        <w:rPr>
          <w:sz w:val="26"/>
          <w:szCs w:val="28"/>
        </w:rPr>
        <w:t>. Приложение №</w:t>
      </w:r>
      <w:r w:rsidR="008227DD" w:rsidRPr="00832090">
        <w:rPr>
          <w:sz w:val="26"/>
          <w:szCs w:val="28"/>
        </w:rPr>
        <w:t xml:space="preserve"> 17</w:t>
      </w:r>
      <w:r w:rsidRPr="00832090">
        <w:rPr>
          <w:sz w:val="26"/>
          <w:szCs w:val="28"/>
        </w:rPr>
        <w:t xml:space="preserve"> «Перечень медицинских организаций, </w:t>
      </w:r>
      <w:r w:rsidRPr="00832090">
        <w:rPr>
          <w:sz w:val="26"/>
          <w:szCs w:val="26"/>
        </w:rPr>
        <w:t>распределенных по уровням оказания медицинской помощи</w:t>
      </w:r>
      <w:r w:rsidRPr="00832090">
        <w:t xml:space="preserve"> </w:t>
      </w:r>
      <w:r w:rsidRPr="00832090">
        <w:rPr>
          <w:sz w:val="26"/>
          <w:szCs w:val="26"/>
        </w:rPr>
        <w:t>и группам»;</w:t>
      </w:r>
    </w:p>
    <w:p w:rsidR="00904E20" w:rsidRPr="00832090" w:rsidRDefault="00904E20" w:rsidP="00904E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</w:t>
      </w:r>
      <w:r w:rsidR="00431B76" w:rsidRPr="00832090">
        <w:rPr>
          <w:sz w:val="26"/>
          <w:szCs w:val="26"/>
        </w:rPr>
        <w:t>3</w:t>
      </w:r>
      <w:r w:rsidR="008227DD" w:rsidRPr="00832090">
        <w:rPr>
          <w:sz w:val="26"/>
          <w:szCs w:val="26"/>
        </w:rPr>
        <w:t>.18</w:t>
      </w:r>
      <w:r w:rsidRPr="00832090">
        <w:rPr>
          <w:sz w:val="26"/>
          <w:szCs w:val="26"/>
        </w:rPr>
        <w:t xml:space="preserve">. Приложение № </w:t>
      </w:r>
      <w:r w:rsidR="008227DD" w:rsidRPr="00832090">
        <w:rPr>
          <w:sz w:val="26"/>
          <w:szCs w:val="26"/>
        </w:rPr>
        <w:t>18</w:t>
      </w:r>
      <w:r w:rsidRPr="00832090">
        <w:rPr>
          <w:sz w:val="26"/>
          <w:szCs w:val="26"/>
        </w:rPr>
        <w:t xml:space="preserve"> «Перечень оснований для отказа в оплате медицинской п</w:t>
      </w:r>
      <w:r w:rsidRPr="00832090">
        <w:rPr>
          <w:sz w:val="26"/>
          <w:szCs w:val="26"/>
        </w:rPr>
        <w:t>о</w:t>
      </w:r>
      <w:r w:rsidRPr="00832090">
        <w:rPr>
          <w:sz w:val="26"/>
          <w:szCs w:val="26"/>
        </w:rPr>
        <w:t>мощи (уменьшения оплаты медицинской помощи) и размеров финансовых санкций по р</w:t>
      </w:r>
      <w:r w:rsidRPr="00832090">
        <w:rPr>
          <w:sz w:val="26"/>
          <w:szCs w:val="26"/>
        </w:rPr>
        <w:t>е</w:t>
      </w:r>
      <w:r w:rsidRPr="00832090">
        <w:rPr>
          <w:sz w:val="26"/>
          <w:szCs w:val="26"/>
        </w:rPr>
        <w:t>зультатам контроля объемов, сроков, качества и условий предоставления медицинской п</w:t>
      </w:r>
      <w:r w:rsidRPr="00832090">
        <w:rPr>
          <w:sz w:val="26"/>
          <w:szCs w:val="26"/>
        </w:rPr>
        <w:t>о</w:t>
      </w:r>
      <w:r w:rsidRPr="00832090">
        <w:rPr>
          <w:sz w:val="26"/>
          <w:szCs w:val="26"/>
        </w:rPr>
        <w:t>мощи по обязательному медицинскому страхованию на территории Пермского края и ра</w:t>
      </w:r>
      <w:r w:rsidRPr="00832090">
        <w:rPr>
          <w:sz w:val="26"/>
          <w:szCs w:val="26"/>
        </w:rPr>
        <w:t>з</w:t>
      </w:r>
      <w:r w:rsidRPr="00832090">
        <w:rPr>
          <w:sz w:val="26"/>
          <w:szCs w:val="26"/>
        </w:rPr>
        <w:t>мер финансовых санкций, применяемых к медицинским организациям по результатам ко</w:t>
      </w:r>
      <w:r w:rsidRPr="00832090">
        <w:rPr>
          <w:sz w:val="26"/>
          <w:szCs w:val="26"/>
        </w:rPr>
        <w:t>н</w:t>
      </w:r>
      <w:r w:rsidRPr="00832090">
        <w:rPr>
          <w:sz w:val="26"/>
          <w:szCs w:val="26"/>
        </w:rPr>
        <w:t>троля объемов, сроков и качества оказания медицинской п</w:t>
      </w:r>
      <w:r w:rsidRPr="00832090">
        <w:rPr>
          <w:sz w:val="26"/>
          <w:szCs w:val="26"/>
        </w:rPr>
        <w:t>о</w:t>
      </w:r>
      <w:r w:rsidRPr="00832090">
        <w:rPr>
          <w:sz w:val="26"/>
          <w:szCs w:val="26"/>
        </w:rPr>
        <w:t>мощи»;</w:t>
      </w:r>
    </w:p>
    <w:p w:rsidR="00904E20" w:rsidRPr="00832090" w:rsidRDefault="00904E20" w:rsidP="00AF3F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2</w:t>
      </w:r>
      <w:r w:rsidR="00431B76" w:rsidRPr="00832090">
        <w:rPr>
          <w:sz w:val="26"/>
          <w:szCs w:val="26"/>
        </w:rPr>
        <w:t>3</w:t>
      </w:r>
      <w:r w:rsidR="00AF3F2B" w:rsidRPr="00832090">
        <w:rPr>
          <w:sz w:val="26"/>
          <w:szCs w:val="26"/>
        </w:rPr>
        <w:t>.</w:t>
      </w:r>
      <w:r w:rsidR="008227DD" w:rsidRPr="00832090">
        <w:rPr>
          <w:sz w:val="26"/>
          <w:szCs w:val="26"/>
        </w:rPr>
        <w:t>19</w:t>
      </w:r>
      <w:r w:rsidRPr="00832090">
        <w:rPr>
          <w:sz w:val="26"/>
          <w:szCs w:val="26"/>
        </w:rPr>
        <w:t xml:space="preserve">. Приложение № </w:t>
      </w:r>
      <w:r w:rsidR="008227DD" w:rsidRPr="00832090">
        <w:rPr>
          <w:sz w:val="26"/>
          <w:szCs w:val="26"/>
        </w:rPr>
        <w:t>19</w:t>
      </w:r>
      <w:r w:rsidRPr="00832090">
        <w:rPr>
          <w:sz w:val="26"/>
          <w:szCs w:val="26"/>
        </w:rPr>
        <w:t xml:space="preserve"> «Перечень медицинских организаций, оказывающих ко</w:t>
      </w:r>
      <w:r w:rsidRPr="00832090">
        <w:rPr>
          <w:sz w:val="26"/>
          <w:szCs w:val="26"/>
        </w:rPr>
        <w:t>н</w:t>
      </w:r>
      <w:r w:rsidRPr="00832090">
        <w:rPr>
          <w:sz w:val="26"/>
          <w:szCs w:val="26"/>
        </w:rPr>
        <w:t>сультативную медицинскую помощь в амбулаторных условиях</w:t>
      </w:r>
      <w:r w:rsidR="00434201" w:rsidRPr="00832090">
        <w:rPr>
          <w:sz w:val="26"/>
          <w:szCs w:val="26"/>
        </w:rPr>
        <w:t>»</w:t>
      </w:r>
      <w:r w:rsidRPr="00832090">
        <w:rPr>
          <w:sz w:val="26"/>
          <w:szCs w:val="26"/>
        </w:rPr>
        <w:t>;</w:t>
      </w:r>
    </w:p>
    <w:p w:rsidR="00423A0C" w:rsidRPr="00832090" w:rsidRDefault="00904E20" w:rsidP="00AF3F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2090">
        <w:rPr>
          <w:spacing w:val="1"/>
          <w:sz w:val="26"/>
          <w:szCs w:val="26"/>
        </w:rPr>
        <w:t>2</w:t>
      </w:r>
      <w:r w:rsidR="00431B76" w:rsidRPr="00832090">
        <w:rPr>
          <w:spacing w:val="1"/>
          <w:sz w:val="26"/>
          <w:szCs w:val="26"/>
        </w:rPr>
        <w:t>3</w:t>
      </w:r>
      <w:r w:rsidRPr="00832090">
        <w:rPr>
          <w:spacing w:val="1"/>
          <w:sz w:val="26"/>
          <w:szCs w:val="26"/>
        </w:rPr>
        <w:t>.2</w:t>
      </w:r>
      <w:r w:rsidR="008227DD" w:rsidRPr="00832090">
        <w:rPr>
          <w:spacing w:val="1"/>
          <w:sz w:val="26"/>
          <w:szCs w:val="26"/>
        </w:rPr>
        <w:t>0</w:t>
      </w:r>
      <w:r w:rsidRPr="00832090">
        <w:rPr>
          <w:spacing w:val="1"/>
          <w:sz w:val="26"/>
          <w:szCs w:val="26"/>
        </w:rPr>
        <w:t xml:space="preserve">. </w:t>
      </w:r>
      <w:r w:rsidR="00AF3F2B" w:rsidRPr="00832090">
        <w:rPr>
          <w:sz w:val="26"/>
          <w:szCs w:val="26"/>
        </w:rPr>
        <w:t>Приложение № 2</w:t>
      </w:r>
      <w:r w:rsidR="008227DD" w:rsidRPr="00832090">
        <w:rPr>
          <w:sz w:val="26"/>
          <w:szCs w:val="26"/>
        </w:rPr>
        <w:t>0</w:t>
      </w:r>
      <w:r w:rsidR="00AF3F2B" w:rsidRPr="00832090">
        <w:rPr>
          <w:sz w:val="26"/>
          <w:szCs w:val="26"/>
        </w:rPr>
        <w:t xml:space="preserve"> «Критерии отнесения к КСГ случаев оказания стоматолог</w:t>
      </w:r>
      <w:r w:rsidR="00AF3F2B" w:rsidRPr="00832090">
        <w:rPr>
          <w:sz w:val="26"/>
          <w:szCs w:val="26"/>
        </w:rPr>
        <w:t>и</w:t>
      </w:r>
      <w:r w:rsidR="00AF3F2B" w:rsidRPr="00832090">
        <w:rPr>
          <w:sz w:val="26"/>
          <w:szCs w:val="26"/>
        </w:rPr>
        <w:t>ческой помощи в амбулаторно-поликлинических условиях</w:t>
      </w:r>
      <w:r w:rsidR="00434201" w:rsidRPr="00832090">
        <w:rPr>
          <w:sz w:val="26"/>
          <w:szCs w:val="26"/>
        </w:rPr>
        <w:t>»</w:t>
      </w:r>
      <w:r w:rsidR="00423A0C" w:rsidRPr="00832090">
        <w:rPr>
          <w:sz w:val="26"/>
          <w:szCs w:val="26"/>
        </w:rPr>
        <w:t>;</w:t>
      </w:r>
    </w:p>
    <w:p w:rsidR="00AF3F2B" w:rsidRPr="00976D2B" w:rsidRDefault="00423A0C" w:rsidP="00AF3F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832090">
        <w:rPr>
          <w:sz w:val="26"/>
        </w:rPr>
        <w:t xml:space="preserve">23.21 Приложение № 21 «Инструкция по группировке случаев, в том числе правила учета дополнительных </w:t>
      </w:r>
      <w:r w:rsidRPr="00976D2B">
        <w:rPr>
          <w:sz w:val="26"/>
        </w:rPr>
        <w:t>классификационных критериев при отнесении к КСГ в условиях круглосуточного и дневного стационаров»;</w:t>
      </w:r>
    </w:p>
    <w:p w:rsidR="00423A0C" w:rsidRPr="00976D2B" w:rsidRDefault="00423A0C" w:rsidP="00AF3F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976D2B">
        <w:rPr>
          <w:sz w:val="26"/>
        </w:rPr>
        <w:t>23.22 Приложение № 22 «Перечень КСГ, для которых при проведении в полном об</w:t>
      </w:r>
      <w:r w:rsidRPr="00976D2B">
        <w:rPr>
          <w:sz w:val="26"/>
        </w:rPr>
        <w:t>ъ</w:t>
      </w:r>
      <w:r w:rsidRPr="00976D2B">
        <w:rPr>
          <w:sz w:val="26"/>
        </w:rPr>
        <w:t>еме нескольких видов лечения применяется КС</w:t>
      </w:r>
      <w:r w:rsidR="00780EF4" w:rsidRPr="00976D2B">
        <w:rPr>
          <w:sz w:val="26"/>
        </w:rPr>
        <w:t>Л</w:t>
      </w:r>
      <w:r w:rsidRPr="00976D2B">
        <w:rPr>
          <w:sz w:val="26"/>
        </w:rPr>
        <w:t>П»</w:t>
      </w:r>
      <w:r w:rsidR="00780EF4" w:rsidRPr="00976D2B">
        <w:rPr>
          <w:sz w:val="26"/>
        </w:rPr>
        <w:t xml:space="preserve"> </w:t>
      </w:r>
      <w:r w:rsidR="00780EF4" w:rsidRPr="00976D2B">
        <w:rPr>
          <w:i/>
          <w:sz w:val="22"/>
          <w:szCs w:val="22"/>
        </w:rPr>
        <w:t>(в редакции изменений от 30.05.2016 – ра</w:t>
      </w:r>
      <w:r w:rsidR="00780EF4" w:rsidRPr="00976D2B">
        <w:rPr>
          <w:i/>
          <w:sz w:val="22"/>
          <w:szCs w:val="22"/>
        </w:rPr>
        <w:t>с</w:t>
      </w:r>
      <w:r w:rsidR="00780EF4" w:rsidRPr="00976D2B">
        <w:rPr>
          <w:i/>
          <w:sz w:val="22"/>
          <w:szCs w:val="22"/>
        </w:rPr>
        <w:t>пространяются на правоотношения, возникшие с 01.05.2016)</w:t>
      </w:r>
      <w:r w:rsidRPr="00976D2B">
        <w:rPr>
          <w:sz w:val="22"/>
          <w:szCs w:val="22"/>
        </w:rPr>
        <w:t>;</w:t>
      </w:r>
    </w:p>
    <w:p w:rsidR="00423A0C" w:rsidRPr="00976D2B" w:rsidRDefault="00423A0C" w:rsidP="00AF3F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  <w:r w:rsidRPr="00976D2B">
        <w:rPr>
          <w:sz w:val="26"/>
        </w:rPr>
        <w:t xml:space="preserve">23.23 Приложение № 23 «Перечень тяжелых сопутствующих патологий, осложнений заболеваний, сопутствующих заболеваний, влияющих на сложность </w:t>
      </w:r>
      <w:r w:rsidR="00780EF4" w:rsidRPr="00976D2B">
        <w:rPr>
          <w:sz w:val="26"/>
        </w:rPr>
        <w:t>лечения</w:t>
      </w:r>
      <w:r w:rsidR="00780EF4" w:rsidRPr="00976D2B">
        <w:rPr>
          <w:i/>
          <w:sz w:val="22"/>
          <w:szCs w:val="22"/>
        </w:rPr>
        <w:t>(в редакции и</w:t>
      </w:r>
      <w:r w:rsidR="00780EF4" w:rsidRPr="00976D2B">
        <w:rPr>
          <w:i/>
          <w:sz w:val="22"/>
          <w:szCs w:val="22"/>
        </w:rPr>
        <w:t>з</w:t>
      </w:r>
      <w:r w:rsidR="00780EF4" w:rsidRPr="00976D2B">
        <w:rPr>
          <w:i/>
          <w:sz w:val="22"/>
          <w:szCs w:val="22"/>
        </w:rPr>
        <w:t>менений от 30.05.2016 – распространяются на правоотношения, возникшие с 01.05.2016)</w:t>
      </w:r>
      <w:r w:rsidRPr="00976D2B">
        <w:rPr>
          <w:sz w:val="26"/>
        </w:rPr>
        <w:t xml:space="preserve"> пац</w:t>
      </w:r>
      <w:r w:rsidRPr="00976D2B">
        <w:rPr>
          <w:sz w:val="26"/>
        </w:rPr>
        <w:t>и</w:t>
      </w:r>
      <w:r w:rsidRPr="00976D2B">
        <w:rPr>
          <w:sz w:val="26"/>
        </w:rPr>
        <w:t>ента»;</w:t>
      </w:r>
    </w:p>
    <w:p w:rsidR="00423A0C" w:rsidRPr="00976D2B" w:rsidRDefault="00423A0C" w:rsidP="00AF3F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976D2B">
        <w:rPr>
          <w:sz w:val="26"/>
        </w:rPr>
        <w:t xml:space="preserve">23.24 Приложение № 24 «Перечень государственных </w:t>
      </w:r>
      <w:r w:rsidR="00E278B5" w:rsidRPr="00976D2B">
        <w:rPr>
          <w:sz w:val="26"/>
        </w:rPr>
        <w:t>учреждений</w:t>
      </w:r>
      <w:r w:rsidRPr="00976D2B">
        <w:rPr>
          <w:sz w:val="26"/>
        </w:rPr>
        <w:t xml:space="preserve"> здравоохранения Пермско</w:t>
      </w:r>
      <w:r w:rsidR="00E278B5" w:rsidRPr="00976D2B">
        <w:rPr>
          <w:sz w:val="26"/>
        </w:rPr>
        <w:t>го края, осуществляющих исследования биопсийного (операционного)материала и исследования радиодиагностической лаборатории»</w:t>
      </w:r>
      <w:r w:rsidR="00761E22" w:rsidRPr="00976D2B">
        <w:rPr>
          <w:sz w:val="26"/>
        </w:rPr>
        <w:t>;</w:t>
      </w:r>
      <w:r w:rsidR="00E278B5" w:rsidRPr="00976D2B">
        <w:rPr>
          <w:sz w:val="26"/>
        </w:rPr>
        <w:t xml:space="preserve"> </w:t>
      </w:r>
      <w:r w:rsidR="00E278B5" w:rsidRPr="00976D2B">
        <w:rPr>
          <w:i/>
          <w:sz w:val="22"/>
          <w:szCs w:val="22"/>
        </w:rPr>
        <w:t>(</w:t>
      </w:r>
      <w:r w:rsidR="00246780" w:rsidRPr="00976D2B">
        <w:rPr>
          <w:i/>
          <w:sz w:val="22"/>
          <w:szCs w:val="22"/>
        </w:rPr>
        <w:t xml:space="preserve">п. 23.21,23.22,23.23,23.24 </w:t>
      </w:r>
      <w:r w:rsidR="00E278B5" w:rsidRPr="00976D2B">
        <w:rPr>
          <w:i/>
          <w:sz w:val="22"/>
          <w:szCs w:val="22"/>
        </w:rPr>
        <w:t xml:space="preserve">в редакции </w:t>
      </w:r>
      <w:r w:rsidR="007A6560" w:rsidRPr="00976D2B">
        <w:rPr>
          <w:i/>
          <w:sz w:val="22"/>
          <w:szCs w:val="22"/>
        </w:rPr>
        <w:t>измен</w:t>
      </w:r>
      <w:r w:rsidR="007A6560" w:rsidRPr="00976D2B">
        <w:rPr>
          <w:i/>
          <w:sz w:val="22"/>
          <w:szCs w:val="22"/>
        </w:rPr>
        <w:t>е</w:t>
      </w:r>
      <w:r w:rsidR="007A6560" w:rsidRPr="00976D2B">
        <w:rPr>
          <w:i/>
          <w:sz w:val="22"/>
          <w:szCs w:val="22"/>
        </w:rPr>
        <w:t xml:space="preserve">ний </w:t>
      </w:r>
      <w:r w:rsidR="00E278B5" w:rsidRPr="00976D2B">
        <w:rPr>
          <w:i/>
          <w:sz w:val="22"/>
          <w:szCs w:val="22"/>
        </w:rPr>
        <w:t>от 28.01.2016 – распространяются на правоотношения, во</w:t>
      </w:r>
      <w:r w:rsidR="00E278B5" w:rsidRPr="00976D2B">
        <w:rPr>
          <w:i/>
          <w:sz w:val="22"/>
          <w:szCs w:val="22"/>
        </w:rPr>
        <w:t>з</w:t>
      </w:r>
      <w:r w:rsidR="00E278B5" w:rsidRPr="00976D2B">
        <w:rPr>
          <w:i/>
          <w:sz w:val="22"/>
          <w:szCs w:val="22"/>
        </w:rPr>
        <w:t>никшие с 01.01.2016)</w:t>
      </w:r>
    </w:p>
    <w:p w:rsidR="00761E22" w:rsidRPr="00761E22" w:rsidRDefault="00761E22" w:rsidP="00AF3F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D2B">
        <w:rPr>
          <w:sz w:val="26"/>
          <w:szCs w:val="26"/>
        </w:rPr>
        <w:t>23.25 Приложение № 25 «Критерии отнесения к КСГ случаев оказания медицинской помощи в условиях дневного стационара»;</w:t>
      </w:r>
    </w:p>
    <w:p w:rsidR="00761E22" w:rsidRPr="00976D2B" w:rsidRDefault="00761E22" w:rsidP="00761E2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761E22">
        <w:rPr>
          <w:sz w:val="26"/>
          <w:szCs w:val="26"/>
        </w:rPr>
        <w:t>23.26 Приложение № 26 «Перечень показателей</w:t>
      </w:r>
      <w:r>
        <w:rPr>
          <w:sz w:val="26"/>
          <w:szCs w:val="26"/>
        </w:rPr>
        <w:t xml:space="preserve"> результативности деятельности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дицинсикх организаций- Фондодержателей и критерии их оценки»</w:t>
      </w:r>
      <w:r w:rsidR="00D3707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761E22">
        <w:rPr>
          <w:i/>
          <w:sz w:val="22"/>
          <w:szCs w:val="22"/>
        </w:rPr>
        <w:t>(п. 23.</w:t>
      </w:r>
      <w:r>
        <w:rPr>
          <w:i/>
          <w:sz w:val="22"/>
          <w:szCs w:val="22"/>
        </w:rPr>
        <w:t>25</w:t>
      </w:r>
      <w:r w:rsidRPr="00761E22">
        <w:rPr>
          <w:i/>
          <w:sz w:val="22"/>
          <w:szCs w:val="22"/>
        </w:rPr>
        <w:t>,23.2</w:t>
      </w:r>
      <w:r>
        <w:rPr>
          <w:i/>
          <w:sz w:val="22"/>
          <w:szCs w:val="22"/>
        </w:rPr>
        <w:t>6</w:t>
      </w:r>
      <w:r w:rsidRPr="00761E22">
        <w:rPr>
          <w:i/>
          <w:sz w:val="22"/>
          <w:szCs w:val="22"/>
        </w:rPr>
        <w:t xml:space="preserve"> в редакции изменений от </w:t>
      </w:r>
      <w:r>
        <w:rPr>
          <w:i/>
          <w:sz w:val="22"/>
          <w:szCs w:val="22"/>
        </w:rPr>
        <w:t>01</w:t>
      </w:r>
      <w:r w:rsidRPr="00761E22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4</w:t>
      </w:r>
      <w:r w:rsidRPr="00761E22">
        <w:rPr>
          <w:i/>
          <w:sz w:val="22"/>
          <w:szCs w:val="22"/>
        </w:rPr>
        <w:t xml:space="preserve">.2016 – распространяются на правоотношения, </w:t>
      </w:r>
      <w:r w:rsidRPr="00976D2B">
        <w:rPr>
          <w:i/>
          <w:sz w:val="22"/>
          <w:szCs w:val="22"/>
        </w:rPr>
        <w:t>во</w:t>
      </w:r>
      <w:r w:rsidRPr="00976D2B">
        <w:rPr>
          <w:i/>
          <w:sz w:val="22"/>
          <w:szCs w:val="22"/>
        </w:rPr>
        <w:t>з</w:t>
      </w:r>
      <w:r w:rsidRPr="00976D2B">
        <w:rPr>
          <w:i/>
          <w:sz w:val="22"/>
          <w:szCs w:val="22"/>
        </w:rPr>
        <w:t>никшие с 01.03.2016)</w:t>
      </w:r>
      <w:r w:rsidR="00D37077" w:rsidRPr="00976D2B">
        <w:rPr>
          <w:i/>
          <w:sz w:val="22"/>
          <w:szCs w:val="22"/>
        </w:rPr>
        <w:t>;</w:t>
      </w:r>
    </w:p>
    <w:p w:rsidR="00761E22" w:rsidRPr="00976D2B" w:rsidRDefault="00724307" w:rsidP="00AF3F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76D2B">
        <w:rPr>
          <w:sz w:val="26"/>
          <w:szCs w:val="26"/>
        </w:rPr>
        <w:t xml:space="preserve">23.27 Приложение № 27 </w:t>
      </w:r>
      <w:r w:rsidR="00D37077" w:rsidRPr="00976D2B">
        <w:rPr>
          <w:sz w:val="28"/>
          <w:szCs w:val="28"/>
        </w:rPr>
        <w:t>«Тарифы на оплату законченного случая мероприятий по диспансеризации отдельных категорий граждан»</w:t>
      </w:r>
      <w:r w:rsidRPr="00976D2B">
        <w:rPr>
          <w:sz w:val="26"/>
          <w:szCs w:val="26"/>
        </w:rPr>
        <w:t xml:space="preserve"> </w:t>
      </w:r>
      <w:r w:rsidRPr="00976D2B">
        <w:rPr>
          <w:i/>
          <w:sz w:val="22"/>
          <w:szCs w:val="22"/>
        </w:rPr>
        <w:t>(</w:t>
      </w:r>
      <w:r w:rsidR="00D37077" w:rsidRPr="00976D2B">
        <w:rPr>
          <w:i/>
          <w:sz w:val="22"/>
          <w:szCs w:val="22"/>
        </w:rPr>
        <w:t xml:space="preserve">п. 23.27 </w:t>
      </w:r>
      <w:r w:rsidRPr="00976D2B">
        <w:rPr>
          <w:i/>
          <w:sz w:val="22"/>
          <w:szCs w:val="22"/>
        </w:rPr>
        <w:t>в редакции изменений от 30.05.2016 – распространяются на правоотношения, возникшие с 01.0</w:t>
      </w:r>
      <w:r w:rsidR="00464F76" w:rsidRPr="00976D2B">
        <w:rPr>
          <w:i/>
          <w:sz w:val="22"/>
          <w:szCs w:val="22"/>
        </w:rPr>
        <w:t>6</w:t>
      </w:r>
      <w:r w:rsidRPr="00976D2B">
        <w:rPr>
          <w:i/>
          <w:sz w:val="22"/>
          <w:szCs w:val="22"/>
        </w:rPr>
        <w:t>.2016)</w:t>
      </w:r>
      <w:r w:rsidR="00D37077" w:rsidRPr="00976D2B">
        <w:rPr>
          <w:i/>
          <w:sz w:val="22"/>
          <w:szCs w:val="22"/>
        </w:rPr>
        <w:t>;</w:t>
      </w:r>
    </w:p>
    <w:p w:rsidR="00724307" w:rsidRPr="00D37077" w:rsidRDefault="00724307" w:rsidP="00D37077">
      <w:pPr>
        <w:widowControl w:val="0"/>
        <w:ind w:firstLine="600"/>
        <w:jc w:val="both"/>
        <w:rPr>
          <w:sz w:val="22"/>
          <w:szCs w:val="22"/>
        </w:rPr>
      </w:pPr>
      <w:r w:rsidRPr="00976D2B">
        <w:rPr>
          <w:sz w:val="26"/>
          <w:szCs w:val="26"/>
        </w:rPr>
        <w:t xml:space="preserve">23.28 Приложение № 28 </w:t>
      </w:r>
      <w:r w:rsidR="009544BC" w:rsidRPr="00976D2B">
        <w:rPr>
          <w:sz w:val="28"/>
          <w:szCs w:val="28"/>
        </w:rPr>
        <w:t xml:space="preserve">«Методика </w:t>
      </w:r>
      <w:r w:rsidR="009544BC" w:rsidRPr="00976D2B">
        <w:rPr>
          <w:spacing w:val="1"/>
          <w:sz w:val="28"/>
          <w:szCs w:val="28"/>
        </w:rPr>
        <w:t>определения коэффициента подуровня ок</w:t>
      </w:r>
      <w:r w:rsidR="009544BC" w:rsidRPr="00976D2B">
        <w:rPr>
          <w:spacing w:val="1"/>
          <w:sz w:val="28"/>
          <w:szCs w:val="28"/>
        </w:rPr>
        <w:t>а</w:t>
      </w:r>
      <w:r w:rsidR="009544BC" w:rsidRPr="00976D2B">
        <w:rPr>
          <w:spacing w:val="1"/>
          <w:sz w:val="28"/>
          <w:szCs w:val="28"/>
        </w:rPr>
        <w:t>зания медицинской помощи в условиях круглосуточного стационара»</w:t>
      </w:r>
      <w:r w:rsidR="00D37077" w:rsidRPr="00976D2B">
        <w:rPr>
          <w:spacing w:val="1"/>
          <w:sz w:val="28"/>
          <w:szCs w:val="28"/>
        </w:rPr>
        <w:t xml:space="preserve"> </w:t>
      </w:r>
      <w:r w:rsidRPr="00976D2B">
        <w:rPr>
          <w:i/>
          <w:sz w:val="22"/>
          <w:szCs w:val="22"/>
        </w:rPr>
        <w:t>(</w:t>
      </w:r>
      <w:r w:rsidR="00D37077" w:rsidRPr="00976D2B">
        <w:rPr>
          <w:i/>
          <w:sz w:val="22"/>
          <w:szCs w:val="22"/>
        </w:rPr>
        <w:t xml:space="preserve">п. 23.28 </w:t>
      </w:r>
      <w:r w:rsidRPr="00976D2B">
        <w:rPr>
          <w:i/>
          <w:sz w:val="22"/>
          <w:szCs w:val="22"/>
        </w:rPr>
        <w:t>в реда</w:t>
      </w:r>
      <w:r w:rsidRPr="00976D2B">
        <w:rPr>
          <w:i/>
          <w:sz w:val="22"/>
          <w:szCs w:val="22"/>
        </w:rPr>
        <w:t>к</w:t>
      </w:r>
      <w:r w:rsidRPr="00976D2B">
        <w:rPr>
          <w:i/>
          <w:sz w:val="22"/>
          <w:szCs w:val="22"/>
        </w:rPr>
        <w:t>ции изменений от 30.05.2016 – распространяются на правоотношения, возникшие с 01.05.2016)</w:t>
      </w:r>
      <w:r w:rsidR="00D37077" w:rsidRPr="00976D2B">
        <w:rPr>
          <w:i/>
          <w:sz w:val="22"/>
          <w:szCs w:val="22"/>
        </w:rPr>
        <w:t>.</w:t>
      </w:r>
    </w:p>
    <w:p w:rsidR="00724307" w:rsidRPr="00761E22" w:rsidRDefault="00724307" w:rsidP="00AF3F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E638D" w:rsidRPr="00761E22" w:rsidRDefault="00FE638D" w:rsidP="00A14889"/>
    <w:p w:rsidR="00BD0A66" w:rsidRPr="00832090" w:rsidRDefault="000B3582" w:rsidP="00BD0A66">
      <w:pPr>
        <w:spacing w:line="228" w:lineRule="auto"/>
        <w:ind w:right="50"/>
        <w:jc w:val="both"/>
        <w:rPr>
          <w:sz w:val="26"/>
          <w:szCs w:val="26"/>
        </w:rPr>
      </w:pPr>
      <w:r w:rsidRPr="00832090">
        <w:rPr>
          <w:sz w:val="26"/>
          <w:szCs w:val="26"/>
        </w:rPr>
        <w:t>И.о.</w:t>
      </w:r>
      <w:r w:rsidR="00BD0A66" w:rsidRPr="00832090">
        <w:rPr>
          <w:sz w:val="26"/>
          <w:szCs w:val="26"/>
        </w:rPr>
        <w:t xml:space="preserve"> министра здравоохранения </w:t>
      </w:r>
    </w:p>
    <w:p w:rsidR="00BD0A66" w:rsidRPr="00832090" w:rsidRDefault="00BD0A66" w:rsidP="00BD0A66">
      <w:pPr>
        <w:spacing w:line="228" w:lineRule="auto"/>
        <w:ind w:right="50"/>
        <w:jc w:val="both"/>
        <w:rPr>
          <w:sz w:val="26"/>
          <w:szCs w:val="26"/>
        </w:rPr>
      </w:pPr>
      <w:r w:rsidRPr="00832090">
        <w:rPr>
          <w:sz w:val="26"/>
          <w:szCs w:val="26"/>
        </w:rPr>
        <w:t xml:space="preserve">Пермского края                                   </w:t>
      </w:r>
      <w:r w:rsidRPr="00832090">
        <w:rPr>
          <w:sz w:val="26"/>
          <w:szCs w:val="26"/>
        </w:rPr>
        <w:tab/>
      </w:r>
      <w:r w:rsidRPr="00832090">
        <w:rPr>
          <w:sz w:val="26"/>
          <w:szCs w:val="26"/>
        </w:rPr>
        <w:tab/>
      </w:r>
      <w:r w:rsidRPr="00832090">
        <w:rPr>
          <w:sz w:val="26"/>
          <w:szCs w:val="26"/>
        </w:rPr>
        <w:tab/>
      </w:r>
      <w:r w:rsidRPr="00832090">
        <w:rPr>
          <w:sz w:val="26"/>
          <w:szCs w:val="26"/>
        </w:rPr>
        <w:tab/>
        <w:t xml:space="preserve">  ____________ П.В. Штэфан  </w:t>
      </w:r>
    </w:p>
    <w:p w:rsidR="00BD0A66" w:rsidRPr="00832090" w:rsidRDefault="00BD0A66" w:rsidP="00BD0A66">
      <w:pPr>
        <w:pStyle w:val="ConsPlusNonformat"/>
        <w:spacing w:line="228" w:lineRule="auto"/>
        <w:ind w:firstLine="5580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 w:cs="Times New Roman"/>
          <w:sz w:val="26"/>
          <w:szCs w:val="26"/>
        </w:rPr>
        <w:t xml:space="preserve">              «____» __________ 20__г.</w:t>
      </w:r>
    </w:p>
    <w:p w:rsidR="00BD0A66" w:rsidRPr="00832090" w:rsidRDefault="00BD0A66" w:rsidP="00BD0A66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BD0A66" w:rsidRPr="00832090" w:rsidRDefault="00BD0A66" w:rsidP="00BD0A66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BD0A66" w:rsidRPr="00832090" w:rsidRDefault="00BD0A66" w:rsidP="00BD0A66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 w:cs="Times New Roman"/>
          <w:sz w:val="26"/>
          <w:szCs w:val="26"/>
        </w:rPr>
        <w:t xml:space="preserve">Территориального фонда обязательного </w:t>
      </w:r>
    </w:p>
    <w:p w:rsidR="00BD0A66" w:rsidRPr="00832090" w:rsidRDefault="00BD0A66" w:rsidP="00BD0A66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 w:cs="Times New Roman"/>
          <w:sz w:val="26"/>
          <w:szCs w:val="26"/>
        </w:rPr>
        <w:t>медицинского страхования Пермского края                        ___________   А.Ю. Бахлыков</w:t>
      </w:r>
    </w:p>
    <w:p w:rsidR="00BD0A66" w:rsidRPr="00832090" w:rsidRDefault="00BD0A66" w:rsidP="00BD0A66">
      <w:pPr>
        <w:pStyle w:val="ConsPlusNonformat"/>
        <w:spacing w:line="228" w:lineRule="auto"/>
        <w:ind w:firstLine="5580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 w:cs="Times New Roman"/>
          <w:sz w:val="26"/>
          <w:szCs w:val="26"/>
        </w:rPr>
        <w:t xml:space="preserve">            «____» __________ 20__г.</w:t>
      </w:r>
    </w:p>
    <w:p w:rsidR="00BD0A66" w:rsidRPr="00832090" w:rsidRDefault="00BD0A66" w:rsidP="00BD0A66">
      <w:pPr>
        <w:pStyle w:val="ConsPlusNonformat"/>
        <w:widowControl/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BD0A66" w:rsidRPr="00832090" w:rsidRDefault="00BD0A66" w:rsidP="00BD0A66">
      <w:pPr>
        <w:pStyle w:val="ConsPlusNonformat"/>
        <w:widowControl/>
        <w:spacing w:line="228" w:lineRule="auto"/>
        <w:rPr>
          <w:rFonts w:ascii="Times New Roman" w:hAnsi="Times New Roman"/>
          <w:sz w:val="26"/>
          <w:szCs w:val="26"/>
        </w:rPr>
      </w:pPr>
      <w:r w:rsidRPr="00832090">
        <w:rPr>
          <w:rFonts w:ascii="Times New Roman" w:hAnsi="Times New Roman"/>
          <w:sz w:val="26"/>
          <w:szCs w:val="26"/>
        </w:rPr>
        <w:t xml:space="preserve">Директор филиала ОАО «РГС-Медицина» - </w:t>
      </w:r>
    </w:p>
    <w:p w:rsidR="00BD0A66" w:rsidRPr="00832090" w:rsidRDefault="00BD0A66" w:rsidP="00BD0A66">
      <w:pPr>
        <w:pStyle w:val="ConsPlusNonformat"/>
        <w:widowControl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/>
          <w:sz w:val="26"/>
          <w:szCs w:val="26"/>
        </w:rPr>
        <w:t xml:space="preserve">«Росгосстрах-Пермь-Медицина» </w:t>
      </w:r>
      <w:r w:rsidRPr="00832090">
        <w:rPr>
          <w:rFonts w:ascii="Times New Roman" w:hAnsi="Times New Roman"/>
          <w:sz w:val="26"/>
          <w:szCs w:val="26"/>
        </w:rPr>
        <w:tab/>
      </w:r>
      <w:r w:rsidRPr="00832090">
        <w:rPr>
          <w:rFonts w:ascii="Times New Roman" w:hAnsi="Times New Roman"/>
          <w:sz w:val="26"/>
          <w:szCs w:val="26"/>
        </w:rPr>
        <w:tab/>
      </w:r>
      <w:r w:rsidRPr="00832090">
        <w:rPr>
          <w:rFonts w:ascii="Times New Roman" w:hAnsi="Times New Roman"/>
          <w:sz w:val="26"/>
          <w:szCs w:val="26"/>
        </w:rPr>
        <w:tab/>
      </w:r>
      <w:r w:rsidRPr="00832090">
        <w:rPr>
          <w:rFonts w:ascii="Times New Roman" w:hAnsi="Times New Roman"/>
          <w:sz w:val="26"/>
          <w:szCs w:val="26"/>
        </w:rPr>
        <w:tab/>
        <w:t xml:space="preserve">_____________ М.В. Мунгалова </w:t>
      </w:r>
    </w:p>
    <w:p w:rsidR="00BD0A66" w:rsidRPr="00832090" w:rsidRDefault="00BD0A66" w:rsidP="00BD0A66">
      <w:pPr>
        <w:pStyle w:val="ConsPlusNonformat"/>
        <w:spacing w:line="228" w:lineRule="auto"/>
        <w:ind w:firstLine="5580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 w:cs="Times New Roman"/>
          <w:sz w:val="26"/>
          <w:szCs w:val="26"/>
        </w:rPr>
        <w:t xml:space="preserve">            «____» __________ 20__г.</w:t>
      </w:r>
    </w:p>
    <w:p w:rsidR="00BD0A66" w:rsidRPr="00832090" w:rsidRDefault="00BD0A66" w:rsidP="00BD0A66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BD0A66" w:rsidRPr="00832090" w:rsidRDefault="00BD0A66" w:rsidP="00BD0A66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 w:cs="Times New Roman"/>
          <w:sz w:val="26"/>
          <w:szCs w:val="26"/>
        </w:rPr>
        <w:t xml:space="preserve">Председатель Пермской краевой </w:t>
      </w:r>
    </w:p>
    <w:p w:rsidR="00BD0A66" w:rsidRPr="00832090" w:rsidRDefault="00BD0A66" w:rsidP="00BD0A66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 w:cs="Times New Roman"/>
          <w:sz w:val="26"/>
          <w:szCs w:val="26"/>
        </w:rPr>
        <w:t xml:space="preserve">организации профсоюза работников </w:t>
      </w:r>
    </w:p>
    <w:p w:rsidR="00BD0A66" w:rsidRPr="00832090" w:rsidRDefault="00BD0A66" w:rsidP="00BD0A66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 w:cs="Times New Roman"/>
          <w:sz w:val="26"/>
          <w:szCs w:val="26"/>
        </w:rPr>
        <w:t xml:space="preserve">здравоохранения Российской Федерации                        </w:t>
      </w:r>
      <w:r w:rsidRPr="00832090">
        <w:rPr>
          <w:rFonts w:ascii="Times New Roman" w:hAnsi="Times New Roman" w:cs="Times New Roman"/>
          <w:sz w:val="26"/>
          <w:szCs w:val="26"/>
        </w:rPr>
        <w:tab/>
        <w:t>___________    Г.А. Шабалин</w:t>
      </w:r>
    </w:p>
    <w:p w:rsidR="00BD0A66" w:rsidRPr="00832090" w:rsidRDefault="00BD0A66" w:rsidP="00BD0A66">
      <w:pPr>
        <w:pStyle w:val="ConsPlusNonformat"/>
        <w:spacing w:line="228" w:lineRule="auto"/>
        <w:ind w:firstLine="5580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 w:cs="Times New Roman"/>
          <w:sz w:val="26"/>
          <w:szCs w:val="26"/>
        </w:rPr>
        <w:t xml:space="preserve">            «____» __________ 20__г.</w:t>
      </w:r>
    </w:p>
    <w:p w:rsidR="00BD0A66" w:rsidRPr="00832090" w:rsidRDefault="00BD0A66" w:rsidP="00BD0A66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BD0A66" w:rsidRPr="00832090" w:rsidRDefault="00BD0A66" w:rsidP="00BD0A66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832090">
        <w:rPr>
          <w:rFonts w:ascii="Times New Roman" w:hAnsi="Times New Roman" w:cs="Times New Roman"/>
          <w:sz w:val="26"/>
          <w:szCs w:val="26"/>
        </w:rPr>
        <w:t xml:space="preserve">Председатель общественной организации </w:t>
      </w:r>
    </w:p>
    <w:p w:rsidR="00BD0A66" w:rsidRPr="00832090" w:rsidRDefault="00BD0A66" w:rsidP="00BD0A66">
      <w:pPr>
        <w:widowControl w:val="0"/>
        <w:spacing w:line="228" w:lineRule="auto"/>
        <w:rPr>
          <w:sz w:val="26"/>
          <w:szCs w:val="26"/>
        </w:rPr>
      </w:pPr>
      <w:r w:rsidRPr="00832090">
        <w:rPr>
          <w:sz w:val="26"/>
          <w:szCs w:val="26"/>
        </w:rPr>
        <w:t xml:space="preserve">«Профессиональное медицинское сообщество </w:t>
      </w:r>
    </w:p>
    <w:p w:rsidR="00BD0A66" w:rsidRPr="00832090" w:rsidRDefault="00BD0A66" w:rsidP="00BD0A66">
      <w:pPr>
        <w:widowControl w:val="0"/>
        <w:spacing w:line="228" w:lineRule="auto"/>
        <w:rPr>
          <w:sz w:val="26"/>
          <w:szCs w:val="26"/>
        </w:rPr>
      </w:pPr>
      <w:r w:rsidRPr="00832090">
        <w:rPr>
          <w:sz w:val="26"/>
          <w:szCs w:val="26"/>
        </w:rPr>
        <w:t>Пермского края»                                                                     _________</w:t>
      </w:r>
      <w:r w:rsidRPr="00832090">
        <w:rPr>
          <w:b/>
          <w:sz w:val="26"/>
          <w:szCs w:val="26"/>
        </w:rPr>
        <w:t xml:space="preserve">   </w:t>
      </w:r>
      <w:r w:rsidRPr="00832090">
        <w:rPr>
          <w:sz w:val="26"/>
          <w:szCs w:val="26"/>
        </w:rPr>
        <w:t>Ю.В. Каракулова</w:t>
      </w:r>
    </w:p>
    <w:p w:rsidR="00BD0A66" w:rsidRPr="00FE79EE" w:rsidRDefault="00BD0A66" w:rsidP="00BD0A66">
      <w:pPr>
        <w:pStyle w:val="ConsPlusNonformat"/>
        <w:spacing w:line="228" w:lineRule="auto"/>
        <w:ind w:firstLine="5580"/>
      </w:pPr>
      <w:r w:rsidRPr="00832090">
        <w:rPr>
          <w:rFonts w:ascii="Times New Roman" w:hAnsi="Times New Roman" w:cs="Times New Roman"/>
          <w:sz w:val="26"/>
          <w:szCs w:val="26"/>
        </w:rPr>
        <w:t xml:space="preserve">            «____» __________ 20__г.</w:t>
      </w:r>
    </w:p>
    <w:p w:rsidR="00BD0A66" w:rsidRPr="00FE79EE" w:rsidRDefault="00BD0A66" w:rsidP="00BD0A66">
      <w:pPr>
        <w:widowControl w:val="0"/>
        <w:spacing w:line="228" w:lineRule="auto"/>
        <w:rPr>
          <w:sz w:val="20"/>
          <w:szCs w:val="20"/>
        </w:rPr>
      </w:pPr>
    </w:p>
    <w:p w:rsidR="00BD0A66" w:rsidRPr="0079634F" w:rsidRDefault="00BD0A66" w:rsidP="00A14889"/>
    <w:sectPr w:rsidR="00BD0A66" w:rsidRPr="0079634F" w:rsidSect="004342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07" w:rsidRDefault="006A1907">
      <w:r>
        <w:separator/>
      </w:r>
    </w:p>
  </w:endnote>
  <w:endnote w:type="continuationSeparator" w:id="0">
    <w:p w:rsidR="006A1907" w:rsidRDefault="006A1907">
      <w:r>
        <w:continuationSeparator/>
      </w:r>
    </w:p>
  </w:endnote>
  <w:endnote w:type="continuationNotice" w:id="1">
    <w:p w:rsidR="006A1907" w:rsidRDefault="006A19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5D" w:rsidRDefault="00F05E5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70" w:rsidRDefault="00EA637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5D" w:rsidRDefault="00F05E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07" w:rsidRDefault="006A1907">
      <w:r>
        <w:separator/>
      </w:r>
    </w:p>
  </w:footnote>
  <w:footnote w:type="continuationSeparator" w:id="0">
    <w:p w:rsidR="006A1907" w:rsidRDefault="006A1907">
      <w:r>
        <w:continuationSeparator/>
      </w:r>
    </w:p>
  </w:footnote>
  <w:footnote w:type="continuationNotice" w:id="1">
    <w:p w:rsidR="006A1907" w:rsidRDefault="006A19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70" w:rsidRDefault="00EA6370" w:rsidP="00613D7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6370" w:rsidRDefault="00EA63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70" w:rsidRDefault="00EA6370" w:rsidP="00613D7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61C2">
      <w:rPr>
        <w:rStyle w:val="a7"/>
        <w:noProof/>
      </w:rPr>
      <w:t>2</w:t>
    </w:r>
    <w:r>
      <w:rPr>
        <w:rStyle w:val="a7"/>
      </w:rPr>
      <w:fldChar w:fldCharType="end"/>
    </w:r>
  </w:p>
  <w:p w:rsidR="00EA6370" w:rsidRDefault="00EA637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5D" w:rsidRDefault="00F05E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C71"/>
    <w:multiLevelType w:val="multilevel"/>
    <w:tmpl w:val="6C00C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59" w:hanging="1800"/>
      </w:pPr>
      <w:rPr>
        <w:rFonts w:hint="default"/>
      </w:rPr>
    </w:lvl>
  </w:abstractNum>
  <w:abstractNum w:abstractNumId="1">
    <w:nsid w:val="3BC7776F"/>
    <w:multiLevelType w:val="multilevel"/>
    <w:tmpl w:val="E0F4AA5A"/>
    <w:lvl w:ilvl="0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>
    <w:nsid w:val="4071717B"/>
    <w:multiLevelType w:val="hybridMultilevel"/>
    <w:tmpl w:val="66A2CC52"/>
    <w:lvl w:ilvl="0" w:tplc="8376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056C0C"/>
    <w:multiLevelType w:val="hybridMultilevel"/>
    <w:tmpl w:val="71FC3CCE"/>
    <w:lvl w:ilvl="0" w:tplc="8ED4E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01AA1"/>
    <w:multiLevelType w:val="hybridMultilevel"/>
    <w:tmpl w:val="A016FE1A"/>
    <w:lvl w:ilvl="0" w:tplc="B0B83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6359"/>
    <w:multiLevelType w:val="hybridMultilevel"/>
    <w:tmpl w:val="AF8073CA"/>
    <w:lvl w:ilvl="0" w:tplc="36E431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91DA0"/>
    <w:multiLevelType w:val="hybridMultilevel"/>
    <w:tmpl w:val="5998B072"/>
    <w:lvl w:ilvl="0" w:tplc="4A64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63712AA1"/>
    <w:multiLevelType w:val="hybridMultilevel"/>
    <w:tmpl w:val="1960B734"/>
    <w:lvl w:ilvl="0" w:tplc="0542F8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707D6"/>
    <w:multiLevelType w:val="hybridMultilevel"/>
    <w:tmpl w:val="97A03D28"/>
    <w:lvl w:ilvl="0" w:tplc="AF18BD6E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79B90931"/>
    <w:multiLevelType w:val="hybridMultilevel"/>
    <w:tmpl w:val="F16E8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73B3E"/>
    <w:rsid w:val="00000622"/>
    <w:rsid w:val="00003ACD"/>
    <w:rsid w:val="00003CFA"/>
    <w:rsid w:val="000059A7"/>
    <w:rsid w:val="00005CEC"/>
    <w:rsid w:val="00006852"/>
    <w:rsid w:val="00007A84"/>
    <w:rsid w:val="00007E5A"/>
    <w:rsid w:val="000123ED"/>
    <w:rsid w:val="0001323A"/>
    <w:rsid w:val="000139B1"/>
    <w:rsid w:val="0002231B"/>
    <w:rsid w:val="00022EE0"/>
    <w:rsid w:val="00026242"/>
    <w:rsid w:val="000265C4"/>
    <w:rsid w:val="00027D25"/>
    <w:rsid w:val="00030589"/>
    <w:rsid w:val="0003557E"/>
    <w:rsid w:val="00040D27"/>
    <w:rsid w:val="000445DE"/>
    <w:rsid w:val="000457A2"/>
    <w:rsid w:val="00051407"/>
    <w:rsid w:val="000547CD"/>
    <w:rsid w:val="000561FC"/>
    <w:rsid w:val="00056BC6"/>
    <w:rsid w:val="00060A02"/>
    <w:rsid w:val="00060C1F"/>
    <w:rsid w:val="00060DFA"/>
    <w:rsid w:val="00061BF2"/>
    <w:rsid w:val="000655B2"/>
    <w:rsid w:val="00070258"/>
    <w:rsid w:val="00072A58"/>
    <w:rsid w:val="0007367F"/>
    <w:rsid w:val="00074ACC"/>
    <w:rsid w:val="00074E5A"/>
    <w:rsid w:val="00077576"/>
    <w:rsid w:val="0008381F"/>
    <w:rsid w:val="0008421F"/>
    <w:rsid w:val="00084547"/>
    <w:rsid w:val="00092BB4"/>
    <w:rsid w:val="00094E53"/>
    <w:rsid w:val="00096363"/>
    <w:rsid w:val="000A15C0"/>
    <w:rsid w:val="000A1E86"/>
    <w:rsid w:val="000A4D8B"/>
    <w:rsid w:val="000A6E67"/>
    <w:rsid w:val="000A70CA"/>
    <w:rsid w:val="000B0854"/>
    <w:rsid w:val="000B2572"/>
    <w:rsid w:val="000B3582"/>
    <w:rsid w:val="000B4794"/>
    <w:rsid w:val="000B48FE"/>
    <w:rsid w:val="000B53D8"/>
    <w:rsid w:val="000B603C"/>
    <w:rsid w:val="000B6D0D"/>
    <w:rsid w:val="000B6DBA"/>
    <w:rsid w:val="000B7248"/>
    <w:rsid w:val="000C036B"/>
    <w:rsid w:val="000C0511"/>
    <w:rsid w:val="000C0976"/>
    <w:rsid w:val="000C0D77"/>
    <w:rsid w:val="000C17E1"/>
    <w:rsid w:val="000C21A7"/>
    <w:rsid w:val="000C4A84"/>
    <w:rsid w:val="000C4FE9"/>
    <w:rsid w:val="000C6629"/>
    <w:rsid w:val="000C7F70"/>
    <w:rsid w:val="000D04D6"/>
    <w:rsid w:val="000D1C22"/>
    <w:rsid w:val="000D25CA"/>
    <w:rsid w:val="000D303C"/>
    <w:rsid w:val="000D3D4D"/>
    <w:rsid w:val="000D4932"/>
    <w:rsid w:val="000D4A26"/>
    <w:rsid w:val="000D4EE8"/>
    <w:rsid w:val="000D5937"/>
    <w:rsid w:val="000D62B3"/>
    <w:rsid w:val="000D79E8"/>
    <w:rsid w:val="000D7D6A"/>
    <w:rsid w:val="000E0823"/>
    <w:rsid w:val="000E0BFC"/>
    <w:rsid w:val="000E18A8"/>
    <w:rsid w:val="000E4A56"/>
    <w:rsid w:val="000E5DE1"/>
    <w:rsid w:val="000E5F1B"/>
    <w:rsid w:val="000E661F"/>
    <w:rsid w:val="000E7E7B"/>
    <w:rsid w:val="000F3BDB"/>
    <w:rsid w:val="000F3E11"/>
    <w:rsid w:val="000F52B3"/>
    <w:rsid w:val="000F6FE3"/>
    <w:rsid w:val="000F7A54"/>
    <w:rsid w:val="001046D7"/>
    <w:rsid w:val="00105139"/>
    <w:rsid w:val="001126F0"/>
    <w:rsid w:val="001131A3"/>
    <w:rsid w:val="00113846"/>
    <w:rsid w:val="00116B28"/>
    <w:rsid w:val="00117D0C"/>
    <w:rsid w:val="00122AD1"/>
    <w:rsid w:val="001235F0"/>
    <w:rsid w:val="001253C3"/>
    <w:rsid w:val="00126271"/>
    <w:rsid w:val="00126CA0"/>
    <w:rsid w:val="001278E2"/>
    <w:rsid w:val="00127AEC"/>
    <w:rsid w:val="00131343"/>
    <w:rsid w:val="0013152D"/>
    <w:rsid w:val="001316C0"/>
    <w:rsid w:val="00133E65"/>
    <w:rsid w:val="00134FC0"/>
    <w:rsid w:val="001356FE"/>
    <w:rsid w:val="0013615F"/>
    <w:rsid w:val="001434BD"/>
    <w:rsid w:val="001436E6"/>
    <w:rsid w:val="0014612A"/>
    <w:rsid w:val="001461B3"/>
    <w:rsid w:val="001475C1"/>
    <w:rsid w:val="0015033B"/>
    <w:rsid w:val="001513F3"/>
    <w:rsid w:val="00152634"/>
    <w:rsid w:val="0015302F"/>
    <w:rsid w:val="001530EC"/>
    <w:rsid w:val="00153815"/>
    <w:rsid w:val="00155B98"/>
    <w:rsid w:val="001573C4"/>
    <w:rsid w:val="00157562"/>
    <w:rsid w:val="00160507"/>
    <w:rsid w:val="001609F0"/>
    <w:rsid w:val="00161213"/>
    <w:rsid w:val="0016166B"/>
    <w:rsid w:val="001630BE"/>
    <w:rsid w:val="001675AF"/>
    <w:rsid w:val="00170C60"/>
    <w:rsid w:val="0017292E"/>
    <w:rsid w:val="00172973"/>
    <w:rsid w:val="001739F9"/>
    <w:rsid w:val="00173AE9"/>
    <w:rsid w:val="001765B1"/>
    <w:rsid w:val="00180893"/>
    <w:rsid w:val="00180F23"/>
    <w:rsid w:val="00181624"/>
    <w:rsid w:val="001823C2"/>
    <w:rsid w:val="001835CA"/>
    <w:rsid w:val="0019081C"/>
    <w:rsid w:val="00190D6D"/>
    <w:rsid w:val="00191D5B"/>
    <w:rsid w:val="00194BB3"/>
    <w:rsid w:val="001A070D"/>
    <w:rsid w:val="001A0D8A"/>
    <w:rsid w:val="001A13FB"/>
    <w:rsid w:val="001A19E3"/>
    <w:rsid w:val="001A1A3D"/>
    <w:rsid w:val="001A1E14"/>
    <w:rsid w:val="001A5AEE"/>
    <w:rsid w:val="001A672D"/>
    <w:rsid w:val="001B3AC9"/>
    <w:rsid w:val="001B460D"/>
    <w:rsid w:val="001B4B82"/>
    <w:rsid w:val="001B50FA"/>
    <w:rsid w:val="001B5F08"/>
    <w:rsid w:val="001C0419"/>
    <w:rsid w:val="001C4062"/>
    <w:rsid w:val="001C5EB9"/>
    <w:rsid w:val="001C6550"/>
    <w:rsid w:val="001C6C60"/>
    <w:rsid w:val="001D0548"/>
    <w:rsid w:val="001D0A78"/>
    <w:rsid w:val="001D0BFB"/>
    <w:rsid w:val="001D58BA"/>
    <w:rsid w:val="001D5FA7"/>
    <w:rsid w:val="001D7E9B"/>
    <w:rsid w:val="001E02C4"/>
    <w:rsid w:val="001E23EC"/>
    <w:rsid w:val="001E2B8C"/>
    <w:rsid w:val="001E3FF5"/>
    <w:rsid w:val="001F1F42"/>
    <w:rsid w:val="001F30EC"/>
    <w:rsid w:val="001F340F"/>
    <w:rsid w:val="001F35FA"/>
    <w:rsid w:val="001F4718"/>
    <w:rsid w:val="001F610A"/>
    <w:rsid w:val="001F623F"/>
    <w:rsid w:val="00203FC2"/>
    <w:rsid w:val="0020413A"/>
    <w:rsid w:val="00205067"/>
    <w:rsid w:val="00206435"/>
    <w:rsid w:val="0020760D"/>
    <w:rsid w:val="00210F20"/>
    <w:rsid w:val="00214388"/>
    <w:rsid w:val="0021532A"/>
    <w:rsid w:val="00222E35"/>
    <w:rsid w:val="00222E78"/>
    <w:rsid w:val="00223909"/>
    <w:rsid w:val="00224624"/>
    <w:rsid w:val="002256EB"/>
    <w:rsid w:val="00226BEC"/>
    <w:rsid w:val="00230FEE"/>
    <w:rsid w:val="00231D79"/>
    <w:rsid w:val="002324B6"/>
    <w:rsid w:val="00232BCC"/>
    <w:rsid w:val="002342F6"/>
    <w:rsid w:val="00234C4B"/>
    <w:rsid w:val="002370FB"/>
    <w:rsid w:val="0024102A"/>
    <w:rsid w:val="002424E5"/>
    <w:rsid w:val="002432C8"/>
    <w:rsid w:val="00244149"/>
    <w:rsid w:val="00246780"/>
    <w:rsid w:val="00246CF8"/>
    <w:rsid w:val="00250F51"/>
    <w:rsid w:val="002523CB"/>
    <w:rsid w:val="00252964"/>
    <w:rsid w:val="00252FF0"/>
    <w:rsid w:val="00256818"/>
    <w:rsid w:val="002575D5"/>
    <w:rsid w:val="0026018D"/>
    <w:rsid w:val="002656A7"/>
    <w:rsid w:val="0027079A"/>
    <w:rsid w:val="002723DF"/>
    <w:rsid w:val="002741DE"/>
    <w:rsid w:val="0027774D"/>
    <w:rsid w:val="00280AD5"/>
    <w:rsid w:val="002815EA"/>
    <w:rsid w:val="00282E51"/>
    <w:rsid w:val="00283D85"/>
    <w:rsid w:val="002847E8"/>
    <w:rsid w:val="00284920"/>
    <w:rsid w:val="00286B25"/>
    <w:rsid w:val="00287C59"/>
    <w:rsid w:val="0029045F"/>
    <w:rsid w:val="00290C70"/>
    <w:rsid w:val="00291362"/>
    <w:rsid w:val="00295F01"/>
    <w:rsid w:val="00296623"/>
    <w:rsid w:val="00296F6D"/>
    <w:rsid w:val="002A0406"/>
    <w:rsid w:val="002A0458"/>
    <w:rsid w:val="002A20F1"/>
    <w:rsid w:val="002A2FDD"/>
    <w:rsid w:val="002A42A8"/>
    <w:rsid w:val="002B1266"/>
    <w:rsid w:val="002B4017"/>
    <w:rsid w:val="002C072C"/>
    <w:rsid w:val="002C24F4"/>
    <w:rsid w:val="002C2AFD"/>
    <w:rsid w:val="002C5A55"/>
    <w:rsid w:val="002C6D9E"/>
    <w:rsid w:val="002D213F"/>
    <w:rsid w:val="002D3F1E"/>
    <w:rsid w:val="002D4AB6"/>
    <w:rsid w:val="002D5D15"/>
    <w:rsid w:val="002D7951"/>
    <w:rsid w:val="002E016B"/>
    <w:rsid w:val="002E102C"/>
    <w:rsid w:val="002E1C0F"/>
    <w:rsid w:val="002E3B1F"/>
    <w:rsid w:val="002E4E05"/>
    <w:rsid w:val="002E5E7B"/>
    <w:rsid w:val="002E6451"/>
    <w:rsid w:val="002E6D95"/>
    <w:rsid w:val="002F2966"/>
    <w:rsid w:val="002F45F1"/>
    <w:rsid w:val="002F6727"/>
    <w:rsid w:val="002F72E4"/>
    <w:rsid w:val="0030020C"/>
    <w:rsid w:val="00300C25"/>
    <w:rsid w:val="0030219E"/>
    <w:rsid w:val="00302810"/>
    <w:rsid w:val="00305B80"/>
    <w:rsid w:val="0030768D"/>
    <w:rsid w:val="00311934"/>
    <w:rsid w:val="00311FC9"/>
    <w:rsid w:val="00312DE7"/>
    <w:rsid w:val="00315EE3"/>
    <w:rsid w:val="003160A3"/>
    <w:rsid w:val="00317BD6"/>
    <w:rsid w:val="003205B5"/>
    <w:rsid w:val="0032183E"/>
    <w:rsid w:val="003222CE"/>
    <w:rsid w:val="00322BE8"/>
    <w:rsid w:val="00323543"/>
    <w:rsid w:val="003250D7"/>
    <w:rsid w:val="00325BF8"/>
    <w:rsid w:val="00325E61"/>
    <w:rsid w:val="0033064F"/>
    <w:rsid w:val="00330B59"/>
    <w:rsid w:val="003325CC"/>
    <w:rsid w:val="003332E2"/>
    <w:rsid w:val="0033659B"/>
    <w:rsid w:val="00336FB9"/>
    <w:rsid w:val="0034278B"/>
    <w:rsid w:val="00344152"/>
    <w:rsid w:val="00344EA5"/>
    <w:rsid w:val="00351951"/>
    <w:rsid w:val="00351F26"/>
    <w:rsid w:val="00355CDD"/>
    <w:rsid w:val="0035635F"/>
    <w:rsid w:val="00356593"/>
    <w:rsid w:val="00356747"/>
    <w:rsid w:val="00357939"/>
    <w:rsid w:val="00357FC5"/>
    <w:rsid w:val="00361BF8"/>
    <w:rsid w:val="00362177"/>
    <w:rsid w:val="003633DA"/>
    <w:rsid w:val="003671D7"/>
    <w:rsid w:val="00370B41"/>
    <w:rsid w:val="00371882"/>
    <w:rsid w:val="00374EFE"/>
    <w:rsid w:val="00380176"/>
    <w:rsid w:val="00380A4E"/>
    <w:rsid w:val="003843F7"/>
    <w:rsid w:val="003844D0"/>
    <w:rsid w:val="0038713F"/>
    <w:rsid w:val="003879C0"/>
    <w:rsid w:val="003911D8"/>
    <w:rsid w:val="00391F4F"/>
    <w:rsid w:val="00395731"/>
    <w:rsid w:val="003973FD"/>
    <w:rsid w:val="00397B21"/>
    <w:rsid w:val="003A68C7"/>
    <w:rsid w:val="003A7732"/>
    <w:rsid w:val="003A78A4"/>
    <w:rsid w:val="003B01F9"/>
    <w:rsid w:val="003B0CC7"/>
    <w:rsid w:val="003B2D13"/>
    <w:rsid w:val="003B2E9C"/>
    <w:rsid w:val="003B40BA"/>
    <w:rsid w:val="003B5852"/>
    <w:rsid w:val="003B5F68"/>
    <w:rsid w:val="003C0484"/>
    <w:rsid w:val="003C0F32"/>
    <w:rsid w:val="003C1061"/>
    <w:rsid w:val="003C3BD3"/>
    <w:rsid w:val="003C4231"/>
    <w:rsid w:val="003D29B5"/>
    <w:rsid w:val="003D2F2E"/>
    <w:rsid w:val="003D4E4C"/>
    <w:rsid w:val="003E0AF1"/>
    <w:rsid w:val="003E1D23"/>
    <w:rsid w:val="003E24F0"/>
    <w:rsid w:val="003E2500"/>
    <w:rsid w:val="003E31C4"/>
    <w:rsid w:val="003E34E0"/>
    <w:rsid w:val="003E3CF6"/>
    <w:rsid w:val="003E7228"/>
    <w:rsid w:val="003F2242"/>
    <w:rsid w:val="003F3153"/>
    <w:rsid w:val="003F632E"/>
    <w:rsid w:val="003F6523"/>
    <w:rsid w:val="003F783E"/>
    <w:rsid w:val="004008B9"/>
    <w:rsid w:val="004051FA"/>
    <w:rsid w:val="00406C3B"/>
    <w:rsid w:val="00406FB9"/>
    <w:rsid w:val="0041360F"/>
    <w:rsid w:val="00413CB1"/>
    <w:rsid w:val="00414912"/>
    <w:rsid w:val="00417611"/>
    <w:rsid w:val="0041782E"/>
    <w:rsid w:val="004208D2"/>
    <w:rsid w:val="00421989"/>
    <w:rsid w:val="00421FA2"/>
    <w:rsid w:val="00423A0C"/>
    <w:rsid w:val="00423A37"/>
    <w:rsid w:val="004241CC"/>
    <w:rsid w:val="00424D78"/>
    <w:rsid w:val="00425011"/>
    <w:rsid w:val="004251F4"/>
    <w:rsid w:val="004253BD"/>
    <w:rsid w:val="0042564B"/>
    <w:rsid w:val="00430A51"/>
    <w:rsid w:val="00431B76"/>
    <w:rsid w:val="0043250A"/>
    <w:rsid w:val="00434201"/>
    <w:rsid w:val="004360C9"/>
    <w:rsid w:val="004373DA"/>
    <w:rsid w:val="00437C3B"/>
    <w:rsid w:val="00443249"/>
    <w:rsid w:val="004448AD"/>
    <w:rsid w:val="004456ED"/>
    <w:rsid w:val="00445C75"/>
    <w:rsid w:val="00445CA0"/>
    <w:rsid w:val="00445E79"/>
    <w:rsid w:val="0045069F"/>
    <w:rsid w:val="00453FCA"/>
    <w:rsid w:val="0045508C"/>
    <w:rsid w:val="00455B41"/>
    <w:rsid w:val="004563EE"/>
    <w:rsid w:val="0045663B"/>
    <w:rsid w:val="00456AF7"/>
    <w:rsid w:val="00457DA8"/>
    <w:rsid w:val="00460705"/>
    <w:rsid w:val="00460E2A"/>
    <w:rsid w:val="0046352E"/>
    <w:rsid w:val="00464F76"/>
    <w:rsid w:val="00465EC7"/>
    <w:rsid w:val="00466FD8"/>
    <w:rsid w:val="0047237E"/>
    <w:rsid w:val="004737A2"/>
    <w:rsid w:val="004746F7"/>
    <w:rsid w:val="00476F19"/>
    <w:rsid w:val="00480F15"/>
    <w:rsid w:val="00482ACB"/>
    <w:rsid w:val="00482D36"/>
    <w:rsid w:val="0048784E"/>
    <w:rsid w:val="00487A25"/>
    <w:rsid w:val="00493892"/>
    <w:rsid w:val="00494C12"/>
    <w:rsid w:val="004A11D9"/>
    <w:rsid w:val="004A16AB"/>
    <w:rsid w:val="004A1B10"/>
    <w:rsid w:val="004A2B42"/>
    <w:rsid w:val="004A45FF"/>
    <w:rsid w:val="004A4CB8"/>
    <w:rsid w:val="004A70A2"/>
    <w:rsid w:val="004B0178"/>
    <w:rsid w:val="004B10B0"/>
    <w:rsid w:val="004B2482"/>
    <w:rsid w:val="004B5085"/>
    <w:rsid w:val="004B5ACD"/>
    <w:rsid w:val="004B5D6D"/>
    <w:rsid w:val="004B7288"/>
    <w:rsid w:val="004C0B2D"/>
    <w:rsid w:val="004C3476"/>
    <w:rsid w:val="004C3AD6"/>
    <w:rsid w:val="004C3BD6"/>
    <w:rsid w:val="004C3E15"/>
    <w:rsid w:val="004C70D1"/>
    <w:rsid w:val="004C7BB4"/>
    <w:rsid w:val="004D0CDC"/>
    <w:rsid w:val="004D0EF9"/>
    <w:rsid w:val="004D1D6F"/>
    <w:rsid w:val="004D7097"/>
    <w:rsid w:val="004E0FB4"/>
    <w:rsid w:val="004E2957"/>
    <w:rsid w:val="004E3E47"/>
    <w:rsid w:val="004E4D5E"/>
    <w:rsid w:val="004E5317"/>
    <w:rsid w:val="004E5C13"/>
    <w:rsid w:val="004E789A"/>
    <w:rsid w:val="004E7ECE"/>
    <w:rsid w:val="004F1C55"/>
    <w:rsid w:val="004F3ACE"/>
    <w:rsid w:val="004F49D8"/>
    <w:rsid w:val="004F66A1"/>
    <w:rsid w:val="004F6A40"/>
    <w:rsid w:val="005104E6"/>
    <w:rsid w:val="005114F9"/>
    <w:rsid w:val="005120FC"/>
    <w:rsid w:val="00514A9D"/>
    <w:rsid w:val="00517187"/>
    <w:rsid w:val="00517E76"/>
    <w:rsid w:val="00517FD6"/>
    <w:rsid w:val="00521A19"/>
    <w:rsid w:val="005227DC"/>
    <w:rsid w:val="005233E5"/>
    <w:rsid w:val="0053037D"/>
    <w:rsid w:val="00530D94"/>
    <w:rsid w:val="00531604"/>
    <w:rsid w:val="00532640"/>
    <w:rsid w:val="00535023"/>
    <w:rsid w:val="005445C0"/>
    <w:rsid w:val="0055184E"/>
    <w:rsid w:val="00551D45"/>
    <w:rsid w:val="00555BAA"/>
    <w:rsid w:val="00555D4A"/>
    <w:rsid w:val="00555EC5"/>
    <w:rsid w:val="00556FB3"/>
    <w:rsid w:val="0056054E"/>
    <w:rsid w:val="005610DF"/>
    <w:rsid w:val="00563581"/>
    <w:rsid w:val="00570C8B"/>
    <w:rsid w:val="00577850"/>
    <w:rsid w:val="0058134F"/>
    <w:rsid w:val="00582F4A"/>
    <w:rsid w:val="00585D6F"/>
    <w:rsid w:val="0058791A"/>
    <w:rsid w:val="00590392"/>
    <w:rsid w:val="00590D44"/>
    <w:rsid w:val="0059254B"/>
    <w:rsid w:val="00592B88"/>
    <w:rsid w:val="0059565B"/>
    <w:rsid w:val="00595F4C"/>
    <w:rsid w:val="005A19E4"/>
    <w:rsid w:val="005A273A"/>
    <w:rsid w:val="005A3760"/>
    <w:rsid w:val="005A7E3B"/>
    <w:rsid w:val="005B0B3F"/>
    <w:rsid w:val="005B3D1A"/>
    <w:rsid w:val="005B43C8"/>
    <w:rsid w:val="005B48B0"/>
    <w:rsid w:val="005B6C7B"/>
    <w:rsid w:val="005C180F"/>
    <w:rsid w:val="005C4767"/>
    <w:rsid w:val="005C65A5"/>
    <w:rsid w:val="005C792B"/>
    <w:rsid w:val="005D39CC"/>
    <w:rsid w:val="005D4129"/>
    <w:rsid w:val="005D683A"/>
    <w:rsid w:val="005D7973"/>
    <w:rsid w:val="005E1DEF"/>
    <w:rsid w:val="005E3760"/>
    <w:rsid w:val="005E3D42"/>
    <w:rsid w:val="005E536E"/>
    <w:rsid w:val="005E54BA"/>
    <w:rsid w:val="005E7176"/>
    <w:rsid w:val="005E7E90"/>
    <w:rsid w:val="005F2A28"/>
    <w:rsid w:val="005F49E6"/>
    <w:rsid w:val="005F7CEC"/>
    <w:rsid w:val="006005EE"/>
    <w:rsid w:val="00600C63"/>
    <w:rsid w:val="0060234B"/>
    <w:rsid w:val="00602DA7"/>
    <w:rsid w:val="00603A59"/>
    <w:rsid w:val="00603AAE"/>
    <w:rsid w:val="00603C3F"/>
    <w:rsid w:val="0060503F"/>
    <w:rsid w:val="00605860"/>
    <w:rsid w:val="00605BE7"/>
    <w:rsid w:val="00606417"/>
    <w:rsid w:val="006066B3"/>
    <w:rsid w:val="006066EA"/>
    <w:rsid w:val="00611591"/>
    <w:rsid w:val="00613C69"/>
    <w:rsid w:val="00613D7E"/>
    <w:rsid w:val="00615986"/>
    <w:rsid w:val="006159EF"/>
    <w:rsid w:val="00615BA6"/>
    <w:rsid w:val="00617F58"/>
    <w:rsid w:val="00620201"/>
    <w:rsid w:val="006209E5"/>
    <w:rsid w:val="006212BA"/>
    <w:rsid w:val="00622FFF"/>
    <w:rsid w:val="00623EAA"/>
    <w:rsid w:val="006242D2"/>
    <w:rsid w:val="00624CA8"/>
    <w:rsid w:val="00625956"/>
    <w:rsid w:val="00634A0F"/>
    <w:rsid w:val="006377C5"/>
    <w:rsid w:val="006400ED"/>
    <w:rsid w:val="006424BB"/>
    <w:rsid w:val="00644D4F"/>
    <w:rsid w:val="0064583B"/>
    <w:rsid w:val="006465DA"/>
    <w:rsid w:val="00647AA3"/>
    <w:rsid w:val="00653607"/>
    <w:rsid w:val="00654E57"/>
    <w:rsid w:val="00654EBC"/>
    <w:rsid w:val="00657CEC"/>
    <w:rsid w:val="00657E7A"/>
    <w:rsid w:val="006607F7"/>
    <w:rsid w:val="00660929"/>
    <w:rsid w:val="00660950"/>
    <w:rsid w:val="0066184C"/>
    <w:rsid w:val="006635CA"/>
    <w:rsid w:val="00664DDE"/>
    <w:rsid w:val="00664F3D"/>
    <w:rsid w:val="006666E5"/>
    <w:rsid w:val="00666988"/>
    <w:rsid w:val="00667DCB"/>
    <w:rsid w:val="00670510"/>
    <w:rsid w:val="006706BD"/>
    <w:rsid w:val="006713F0"/>
    <w:rsid w:val="00673667"/>
    <w:rsid w:val="0067388D"/>
    <w:rsid w:val="0067440B"/>
    <w:rsid w:val="006754DA"/>
    <w:rsid w:val="00677617"/>
    <w:rsid w:val="00677E10"/>
    <w:rsid w:val="00677FA0"/>
    <w:rsid w:val="00682506"/>
    <w:rsid w:val="00683EF0"/>
    <w:rsid w:val="00685E39"/>
    <w:rsid w:val="0068662B"/>
    <w:rsid w:val="006924BA"/>
    <w:rsid w:val="00695293"/>
    <w:rsid w:val="00697F26"/>
    <w:rsid w:val="006A0C0D"/>
    <w:rsid w:val="006A0F31"/>
    <w:rsid w:val="006A10A2"/>
    <w:rsid w:val="006A1907"/>
    <w:rsid w:val="006A20A5"/>
    <w:rsid w:val="006A24BA"/>
    <w:rsid w:val="006A31CE"/>
    <w:rsid w:val="006A3E85"/>
    <w:rsid w:val="006A5400"/>
    <w:rsid w:val="006A7C1D"/>
    <w:rsid w:val="006B0DFE"/>
    <w:rsid w:val="006B273B"/>
    <w:rsid w:val="006B2933"/>
    <w:rsid w:val="006B3420"/>
    <w:rsid w:val="006B4CD7"/>
    <w:rsid w:val="006B6675"/>
    <w:rsid w:val="006C1B64"/>
    <w:rsid w:val="006C4289"/>
    <w:rsid w:val="006C6841"/>
    <w:rsid w:val="006D0A69"/>
    <w:rsid w:val="006D0E95"/>
    <w:rsid w:val="006D106E"/>
    <w:rsid w:val="006D15A5"/>
    <w:rsid w:val="006D16AF"/>
    <w:rsid w:val="006D16EC"/>
    <w:rsid w:val="006D2FD6"/>
    <w:rsid w:val="006D3019"/>
    <w:rsid w:val="006D314E"/>
    <w:rsid w:val="006D51CF"/>
    <w:rsid w:val="006D567A"/>
    <w:rsid w:val="006D78CD"/>
    <w:rsid w:val="006E3055"/>
    <w:rsid w:val="006E3D25"/>
    <w:rsid w:val="006E43C0"/>
    <w:rsid w:val="006E4720"/>
    <w:rsid w:val="006E54C4"/>
    <w:rsid w:val="006E5BF0"/>
    <w:rsid w:val="006F0EB0"/>
    <w:rsid w:val="006F1DEF"/>
    <w:rsid w:val="006F2018"/>
    <w:rsid w:val="006F411B"/>
    <w:rsid w:val="006F503B"/>
    <w:rsid w:val="006F5D09"/>
    <w:rsid w:val="006F5E35"/>
    <w:rsid w:val="007017A3"/>
    <w:rsid w:val="007036F7"/>
    <w:rsid w:val="00706671"/>
    <w:rsid w:val="00706A1B"/>
    <w:rsid w:val="00707BA7"/>
    <w:rsid w:val="00707D8E"/>
    <w:rsid w:val="007132F2"/>
    <w:rsid w:val="007152EF"/>
    <w:rsid w:val="007171D1"/>
    <w:rsid w:val="007205F9"/>
    <w:rsid w:val="00721FFC"/>
    <w:rsid w:val="00723DCA"/>
    <w:rsid w:val="00724307"/>
    <w:rsid w:val="00727906"/>
    <w:rsid w:val="00730DB2"/>
    <w:rsid w:val="00731E78"/>
    <w:rsid w:val="007349CD"/>
    <w:rsid w:val="00734A1B"/>
    <w:rsid w:val="00736E32"/>
    <w:rsid w:val="00740739"/>
    <w:rsid w:val="00741377"/>
    <w:rsid w:val="0074156F"/>
    <w:rsid w:val="00742AFF"/>
    <w:rsid w:val="007441EB"/>
    <w:rsid w:val="00744A71"/>
    <w:rsid w:val="00744BDB"/>
    <w:rsid w:val="007510B7"/>
    <w:rsid w:val="00752A40"/>
    <w:rsid w:val="00752A8E"/>
    <w:rsid w:val="00752E7E"/>
    <w:rsid w:val="00761E22"/>
    <w:rsid w:val="0076253A"/>
    <w:rsid w:val="00762620"/>
    <w:rsid w:val="00762BBF"/>
    <w:rsid w:val="00765618"/>
    <w:rsid w:val="0076662F"/>
    <w:rsid w:val="007676D8"/>
    <w:rsid w:val="007703A3"/>
    <w:rsid w:val="0077242B"/>
    <w:rsid w:val="00772EE8"/>
    <w:rsid w:val="00774518"/>
    <w:rsid w:val="00776B5A"/>
    <w:rsid w:val="007772AA"/>
    <w:rsid w:val="0078078B"/>
    <w:rsid w:val="00780EF4"/>
    <w:rsid w:val="00784966"/>
    <w:rsid w:val="007865FF"/>
    <w:rsid w:val="00786719"/>
    <w:rsid w:val="00787BF2"/>
    <w:rsid w:val="00793BDA"/>
    <w:rsid w:val="007955DC"/>
    <w:rsid w:val="0079634F"/>
    <w:rsid w:val="00796671"/>
    <w:rsid w:val="007A288B"/>
    <w:rsid w:val="007A53BE"/>
    <w:rsid w:val="007A5AB5"/>
    <w:rsid w:val="007A6560"/>
    <w:rsid w:val="007A6C36"/>
    <w:rsid w:val="007A7518"/>
    <w:rsid w:val="007B00B3"/>
    <w:rsid w:val="007B6DA2"/>
    <w:rsid w:val="007C0E62"/>
    <w:rsid w:val="007C18BC"/>
    <w:rsid w:val="007C43BD"/>
    <w:rsid w:val="007C4A3B"/>
    <w:rsid w:val="007C4F66"/>
    <w:rsid w:val="007C7784"/>
    <w:rsid w:val="007D0BE8"/>
    <w:rsid w:val="007D3491"/>
    <w:rsid w:val="007D6FAD"/>
    <w:rsid w:val="007E1F46"/>
    <w:rsid w:val="007E2868"/>
    <w:rsid w:val="007E2A59"/>
    <w:rsid w:val="007E4305"/>
    <w:rsid w:val="007E6315"/>
    <w:rsid w:val="007E73E7"/>
    <w:rsid w:val="007F020B"/>
    <w:rsid w:val="007F0CAB"/>
    <w:rsid w:val="007F151E"/>
    <w:rsid w:val="007F1F44"/>
    <w:rsid w:val="007F216B"/>
    <w:rsid w:val="007F3C25"/>
    <w:rsid w:val="007F7A6F"/>
    <w:rsid w:val="00800C6A"/>
    <w:rsid w:val="00801846"/>
    <w:rsid w:val="008019AB"/>
    <w:rsid w:val="008034E8"/>
    <w:rsid w:val="0080393A"/>
    <w:rsid w:val="00803B72"/>
    <w:rsid w:val="00804002"/>
    <w:rsid w:val="008041A9"/>
    <w:rsid w:val="00806B12"/>
    <w:rsid w:val="008073E3"/>
    <w:rsid w:val="00810150"/>
    <w:rsid w:val="00814EEC"/>
    <w:rsid w:val="008175AD"/>
    <w:rsid w:val="00821DA9"/>
    <w:rsid w:val="008224BB"/>
    <w:rsid w:val="008227DD"/>
    <w:rsid w:val="008249E7"/>
    <w:rsid w:val="00824EEB"/>
    <w:rsid w:val="00830970"/>
    <w:rsid w:val="00830E76"/>
    <w:rsid w:val="0083116E"/>
    <w:rsid w:val="00831270"/>
    <w:rsid w:val="00831F75"/>
    <w:rsid w:val="00831F8C"/>
    <w:rsid w:val="00832090"/>
    <w:rsid w:val="00833947"/>
    <w:rsid w:val="00833F40"/>
    <w:rsid w:val="00836CB1"/>
    <w:rsid w:val="00837F8F"/>
    <w:rsid w:val="0084313A"/>
    <w:rsid w:val="00843830"/>
    <w:rsid w:val="00844FD9"/>
    <w:rsid w:val="00845CA0"/>
    <w:rsid w:val="008464CB"/>
    <w:rsid w:val="00850808"/>
    <w:rsid w:val="0085170D"/>
    <w:rsid w:val="00851DCB"/>
    <w:rsid w:val="00852364"/>
    <w:rsid w:val="00855ED9"/>
    <w:rsid w:val="008579E2"/>
    <w:rsid w:val="0086031D"/>
    <w:rsid w:val="0086058E"/>
    <w:rsid w:val="00862D69"/>
    <w:rsid w:val="00863574"/>
    <w:rsid w:val="008638B9"/>
    <w:rsid w:val="008642D3"/>
    <w:rsid w:val="008670C0"/>
    <w:rsid w:val="008700A3"/>
    <w:rsid w:val="00870737"/>
    <w:rsid w:val="008711B7"/>
    <w:rsid w:val="00873448"/>
    <w:rsid w:val="0087383B"/>
    <w:rsid w:val="008762A2"/>
    <w:rsid w:val="008764A5"/>
    <w:rsid w:val="00880503"/>
    <w:rsid w:val="00880551"/>
    <w:rsid w:val="008817B0"/>
    <w:rsid w:val="00881953"/>
    <w:rsid w:val="00886759"/>
    <w:rsid w:val="00886D29"/>
    <w:rsid w:val="008870A0"/>
    <w:rsid w:val="008871A7"/>
    <w:rsid w:val="00887AB6"/>
    <w:rsid w:val="00892EF2"/>
    <w:rsid w:val="008930D6"/>
    <w:rsid w:val="00893227"/>
    <w:rsid w:val="00894068"/>
    <w:rsid w:val="008A355F"/>
    <w:rsid w:val="008A522B"/>
    <w:rsid w:val="008A5546"/>
    <w:rsid w:val="008A7764"/>
    <w:rsid w:val="008B119B"/>
    <w:rsid w:val="008B458C"/>
    <w:rsid w:val="008B4601"/>
    <w:rsid w:val="008B491A"/>
    <w:rsid w:val="008B5649"/>
    <w:rsid w:val="008C3E04"/>
    <w:rsid w:val="008C6018"/>
    <w:rsid w:val="008C7DC6"/>
    <w:rsid w:val="008D0570"/>
    <w:rsid w:val="008D1E7B"/>
    <w:rsid w:val="008D48CE"/>
    <w:rsid w:val="008D5189"/>
    <w:rsid w:val="008D7ADA"/>
    <w:rsid w:val="008D7FB4"/>
    <w:rsid w:val="008E7584"/>
    <w:rsid w:val="008E7DF4"/>
    <w:rsid w:val="008F3BE3"/>
    <w:rsid w:val="008F3C82"/>
    <w:rsid w:val="008F3FA4"/>
    <w:rsid w:val="009005E0"/>
    <w:rsid w:val="00900672"/>
    <w:rsid w:val="00900A56"/>
    <w:rsid w:val="0090180E"/>
    <w:rsid w:val="0090237C"/>
    <w:rsid w:val="0090369E"/>
    <w:rsid w:val="00904E20"/>
    <w:rsid w:val="00907845"/>
    <w:rsid w:val="00910A92"/>
    <w:rsid w:val="009127E6"/>
    <w:rsid w:val="00912813"/>
    <w:rsid w:val="009165F5"/>
    <w:rsid w:val="009166A9"/>
    <w:rsid w:val="00916D27"/>
    <w:rsid w:val="00927CFD"/>
    <w:rsid w:val="00931CB2"/>
    <w:rsid w:val="0093249B"/>
    <w:rsid w:val="009331E3"/>
    <w:rsid w:val="00934686"/>
    <w:rsid w:val="00935148"/>
    <w:rsid w:val="009359D2"/>
    <w:rsid w:val="009412B6"/>
    <w:rsid w:val="00944C1F"/>
    <w:rsid w:val="00947B01"/>
    <w:rsid w:val="0095073A"/>
    <w:rsid w:val="00953257"/>
    <w:rsid w:val="009543D7"/>
    <w:rsid w:val="009544BC"/>
    <w:rsid w:val="009560B7"/>
    <w:rsid w:val="0095640F"/>
    <w:rsid w:val="009566BD"/>
    <w:rsid w:val="00957635"/>
    <w:rsid w:val="00957BF4"/>
    <w:rsid w:val="00960E3B"/>
    <w:rsid w:val="009610AD"/>
    <w:rsid w:val="00963745"/>
    <w:rsid w:val="00963A68"/>
    <w:rsid w:val="009665D3"/>
    <w:rsid w:val="00966DA6"/>
    <w:rsid w:val="009702E5"/>
    <w:rsid w:val="00971D4D"/>
    <w:rsid w:val="0097431B"/>
    <w:rsid w:val="00976024"/>
    <w:rsid w:val="00976041"/>
    <w:rsid w:val="00976D2B"/>
    <w:rsid w:val="009777C5"/>
    <w:rsid w:val="00980B53"/>
    <w:rsid w:val="009812B3"/>
    <w:rsid w:val="00981394"/>
    <w:rsid w:val="00981D44"/>
    <w:rsid w:val="0098249B"/>
    <w:rsid w:val="00983E21"/>
    <w:rsid w:val="00986B4B"/>
    <w:rsid w:val="00986BAB"/>
    <w:rsid w:val="0099294A"/>
    <w:rsid w:val="009A0ABD"/>
    <w:rsid w:val="009A25A9"/>
    <w:rsid w:val="009A291A"/>
    <w:rsid w:val="009A29E9"/>
    <w:rsid w:val="009A2DB0"/>
    <w:rsid w:val="009A565E"/>
    <w:rsid w:val="009A63DA"/>
    <w:rsid w:val="009A788C"/>
    <w:rsid w:val="009B496D"/>
    <w:rsid w:val="009B6712"/>
    <w:rsid w:val="009C409B"/>
    <w:rsid w:val="009C4186"/>
    <w:rsid w:val="009C4D52"/>
    <w:rsid w:val="009C5C8E"/>
    <w:rsid w:val="009C71C8"/>
    <w:rsid w:val="009D0F88"/>
    <w:rsid w:val="009D4238"/>
    <w:rsid w:val="009D5726"/>
    <w:rsid w:val="009D66A6"/>
    <w:rsid w:val="009D6887"/>
    <w:rsid w:val="009E068B"/>
    <w:rsid w:val="009E1D83"/>
    <w:rsid w:val="009E259A"/>
    <w:rsid w:val="009E3A64"/>
    <w:rsid w:val="009F0DFC"/>
    <w:rsid w:val="009F4317"/>
    <w:rsid w:val="009F482E"/>
    <w:rsid w:val="009F61CE"/>
    <w:rsid w:val="009F6388"/>
    <w:rsid w:val="009F7163"/>
    <w:rsid w:val="009F748E"/>
    <w:rsid w:val="009F7C38"/>
    <w:rsid w:val="00A00B3B"/>
    <w:rsid w:val="00A014F0"/>
    <w:rsid w:val="00A01F4B"/>
    <w:rsid w:val="00A01F53"/>
    <w:rsid w:val="00A02E16"/>
    <w:rsid w:val="00A03165"/>
    <w:rsid w:val="00A0337D"/>
    <w:rsid w:val="00A04933"/>
    <w:rsid w:val="00A055D3"/>
    <w:rsid w:val="00A05F7E"/>
    <w:rsid w:val="00A10E3A"/>
    <w:rsid w:val="00A132D5"/>
    <w:rsid w:val="00A1467D"/>
    <w:rsid w:val="00A14889"/>
    <w:rsid w:val="00A1548D"/>
    <w:rsid w:val="00A16A93"/>
    <w:rsid w:val="00A2246A"/>
    <w:rsid w:val="00A22EDE"/>
    <w:rsid w:val="00A244D9"/>
    <w:rsid w:val="00A24765"/>
    <w:rsid w:val="00A27CFF"/>
    <w:rsid w:val="00A3031B"/>
    <w:rsid w:val="00A3086D"/>
    <w:rsid w:val="00A3184E"/>
    <w:rsid w:val="00A32648"/>
    <w:rsid w:val="00A3591B"/>
    <w:rsid w:val="00A4097A"/>
    <w:rsid w:val="00A41357"/>
    <w:rsid w:val="00A41475"/>
    <w:rsid w:val="00A45E53"/>
    <w:rsid w:val="00A46B80"/>
    <w:rsid w:val="00A46EB0"/>
    <w:rsid w:val="00A47055"/>
    <w:rsid w:val="00A477F2"/>
    <w:rsid w:val="00A47AC9"/>
    <w:rsid w:val="00A47D64"/>
    <w:rsid w:val="00A56338"/>
    <w:rsid w:val="00A56D49"/>
    <w:rsid w:val="00A57E26"/>
    <w:rsid w:val="00A600F7"/>
    <w:rsid w:val="00A61F38"/>
    <w:rsid w:val="00A62C57"/>
    <w:rsid w:val="00A65E3E"/>
    <w:rsid w:val="00A726A6"/>
    <w:rsid w:val="00A7493C"/>
    <w:rsid w:val="00A800B6"/>
    <w:rsid w:val="00A830A6"/>
    <w:rsid w:val="00A83AEC"/>
    <w:rsid w:val="00A85948"/>
    <w:rsid w:val="00A8677C"/>
    <w:rsid w:val="00A90764"/>
    <w:rsid w:val="00A914AE"/>
    <w:rsid w:val="00A9198B"/>
    <w:rsid w:val="00A92358"/>
    <w:rsid w:val="00A95BD6"/>
    <w:rsid w:val="00A95BF1"/>
    <w:rsid w:val="00AA0EA6"/>
    <w:rsid w:val="00AA178A"/>
    <w:rsid w:val="00AA560E"/>
    <w:rsid w:val="00AA7FCA"/>
    <w:rsid w:val="00AB0C69"/>
    <w:rsid w:val="00AB14B0"/>
    <w:rsid w:val="00AB294C"/>
    <w:rsid w:val="00AB3731"/>
    <w:rsid w:val="00AB3932"/>
    <w:rsid w:val="00AB3E07"/>
    <w:rsid w:val="00AB44BD"/>
    <w:rsid w:val="00AB6F68"/>
    <w:rsid w:val="00AB71B4"/>
    <w:rsid w:val="00AB72D7"/>
    <w:rsid w:val="00AB7BED"/>
    <w:rsid w:val="00AB7E46"/>
    <w:rsid w:val="00AC0926"/>
    <w:rsid w:val="00AC10DD"/>
    <w:rsid w:val="00AC1155"/>
    <w:rsid w:val="00AC43B7"/>
    <w:rsid w:val="00AC6636"/>
    <w:rsid w:val="00AC6932"/>
    <w:rsid w:val="00AC6A0F"/>
    <w:rsid w:val="00AC717A"/>
    <w:rsid w:val="00AD1FD4"/>
    <w:rsid w:val="00AD1FF2"/>
    <w:rsid w:val="00AD2F7A"/>
    <w:rsid w:val="00AD3341"/>
    <w:rsid w:val="00AD39AA"/>
    <w:rsid w:val="00AD3A8F"/>
    <w:rsid w:val="00AD457E"/>
    <w:rsid w:val="00AD4716"/>
    <w:rsid w:val="00AD7094"/>
    <w:rsid w:val="00AD7521"/>
    <w:rsid w:val="00AD798B"/>
    <w:rsid w:val="00AD7DAF"/>
    <w:rsid w:val="00AE269A"/>
    <w:rsid w:val="00AE2971"/>
    <w:rsid w:val="00AE300D"/>
    <w:rsid w:val="00AE43C5"/>
    <w:rsid w:val="00AE5AA1"/>
    <w:rsid w:val="00AE71E7"/>
    <w:rsid w:val="00AE7C82"/>
    <w:rsid w:val="00AF152B"/>
    <w:rsid w:val="00AF1B38"/>
    <w:rsid w:val="00AF2CB1"/>
    <w:rsid w:val="00AF2F1C"/>
    <w:rsid w:val="00AF3F2B"/>
    <w:rsid w:val="00AF3F99"/>
    <w:rsid w:val="00AF42B7"/>
    <w:rsid w:val="00AF46C4"/>
    <w:rsid w:val="00AF4947"/>
    <w:rsid w:val="00AF6165"/>
    <w:rsid w:val="00AF7E24"/>
    <w:rsid w:val="00B000EF"/>
    <w:rsid w:val="00B02831"/>
    <w:rsid w:val="00B045DC"/>
    <w:rsid w:val="00B06FBB"/>
    <w:rsid w:val="00B07343"/>
    <w:rsid w:val="00B1158F"/>
    <w:rsid w:val="00B12282"/>
    <w:rsid w:val="00B1683D"/>
    <w:rsid w:val="00B16F44"/>
    <w:rsid w:val="00B1797D"/>
    <w:rsid w:val="00B21B69"/>
    <w:rsid w:val="00B21F4E"/>
    <w:rsid w:val="00B24987"/>
    <w:rsid w:val="00B31A2A"/>
    <w:rsid w:val="00B33A7B"/>
    <w:rsid w:val="00B33B5F"/>
    <w:rsid w:val="00B33D22"/>
    <w:rsid w:val="00B34FAD"/>
    <w:rsid w:val="00B3519C"/>
    <w:rsid w:val="00B35740"/>
    <w:rsid w:val="00B360AA"/>
    <w:rsid w:val="00B36E8E"/>
    <w:rsid w:val="00B37B85"/>
    <w:rsid w:val="00B417A1"/>
    <w:rsid w:val="00B41DD4"/>
    <w:rsid w:val="00B42679"/>
    <w:rsid w:val="00B42E96"/>
    <w:rsid w:val="00B43DAD"/>
    <w:rsid w:val="00B45CC0"/>
    <w:rsid w:val="00B46AA5"/>
    <w:rsid w:val="00B46B76"/>
    <w:rsid w:val="00B50025"/>
    <w:rsid w:val="00B50D4B"/>
    <w:rsid w:val="00B50E9C"/>
    <w:rsid w:val="00B512A7"/>
    <w:rsid w:val="00B54C58"/>
    <w:rsid w:val="00B5610D"/>
    <w:rsid w:val="00B566B6"/>
    <w:rsid w:val="00B57B4D"/>
    <w:rsid w:val="00B57E6A"/>
    <w:rsid w:val="00B601A4"/>
    <w:rsid w:val="00B611BF"/>
    <w:rsid w:val="00B6157B"/>
    <w:rsid w:val="00B6214E"/>
    <w:rsid w:val="00B62301"/>
    <w:rsid w:val="00B63532"/>
    <w:rsid w:val="00B63647"/>
    <w:rsid w:val="00B6656E"/>
    <w:rsid w:val="00B6688E"/>
    <w:rsid w:val="00B6691F"/>
    <w:rsid w:val="00B66DCC"/>
    <w:rsid w:val="00B719B7"/>
    <w:rsid w:val="00B727FF"/>
    <w:rsid w:val="00B74CAB"/>
    <w:rsid w:val="00B75617"/>
    <w:rsid w:val="00B8111F"/>
    <w:rsid w:val="00B85FFF"/>
    <w:rsid w:val="00B90534"/>
    <w:rsid w:val="00B91320"/>
    <w:rsid w:val="00B92029"/>
    <w:rsid w:val="00B934B8"/>
    <w:rsid w:val="00B95450"/>
    <w:rsid w:val="00B959EB"/>
    <w:rsid w:val="00B9693D"/>
    <w:rsid w:val="00B97274"/>
    <w:rsid w:val="00BA1007"/>
    <w:rsid w:val="00BA28AF"/>
    <w:rsid w:val="00BA3903"/>
    <w:rsid w:val="00BA7E4C"/>
    <w:rsid w:val="00BB1990"/>
    <w:rsid w:val="00BB1EF3"/>
    <w:rsid w:val="00BB3070"/>
    <w:rsid w:val="00BB4A21"/>
    <w:rsid w:val="00BB4DFB"/>
    <w:rsid w:val="00BB5723"/>
    <w:rsid w:val="00BB5992"/>
    <w:rsid w:val="00BB5B75"/>
    <w:rsid w:val="00BB6A79"/>
    <w:rsid w:val="00BB6D8E"/>
    <w:rsid w:val="00BB7CB1"/>
    <w:rsid w:val="00BC37B5"/>
    <w:rsid w:val="00BC425D"/>
    <w:rsid w:val="00BD0A66"/>
    <w:rsid w:val="00BD1160"/>
    <w:rsid w:val="00BD1379"/>
    <w:rsid w:val="00BD6BC8"/>
    <w:rsid w:val="00BE221E"/>
    <w:rsid w:val="00BE323C"/>
    <w:rsid w:val="00BE4001"/>
    <w:rsid w:val="00BE42EC"/>
    <w:rsid w:val="00BE5721"/>
    <w:rsid w:val="00BE7F65"/>
    <w:rsid w:val="00BF01B9"/>
    <w:rsid w:val="00BF32BF"/>
    <w:rsid w:val="00BF3366"/>
    <w:rsid w:val="00C04B32"/>
    <w:rsid w:val="00C050E0"/>
    <w:rsid w:val="00C05DCF"/>
    <w:rsid w:val="00C07827"/>
    <w:rsid w:val="00C07EBB"/>
    <w:rsid w:val="00C10A6C"/>
    <w:rsid w:val="00C10DCB"/>
    <w:rsid w:val="00C14C05"/>
    <w:rsid w:val="00C1539D"/>
    <w:rsid w:val="00C15B4D"/>
    <w:rsid w:val="00C1611C"/>
    <w:rsid w:val="00C1641C"/>
    <w:rsid w:val="00C21CB4"/>
    <w:rsid w:val="00C229DF"/>
    <w:rsid w:val="00C25373"/>
    <w:rsid w:val="00C25DC3"/>
    <w:rsid w:val="00C27354"/>
    <w:rsid w:val="00C27EFF"/>
    <w:rsid w:val="00C3184C"/>
    <w:rsid w:val="00C31BDE"/>
    <w:rsid w:val="00C405B2"/>
    <w:rsid w:val="00C464C6"/>
    <w:rsid w:val="00C54FFD"/>
    <w:rsid w:val="00C55178"/>
    <w:rsid w:val="00C55573"/>
    <w:rsid w:val="00C560F8"/>
    <w:rsid w:val="00C5689F"/>
    <w:rsid w:val="00C61E1A"/>
    <w:rsid w:val="00C646B7"/>
    <w:rsid w:val="00C72D25"/>
    <w:rsid w:val="00C75BF6"/>
    <w:rsid w:val="00C76066"/>
    <w:rsid w:val="00C7702E"/>
    <w:rsid w:val="00C77FAF"/>
    <w:rsid w:val="00C80781"/>
    <w:rsid w:val="00C80BBF"/>
    <w:rsid w:val="00C80C03"/>
    <w:rsid w:val="00C8229B"/>
    <w:rsid w:val="00C82FB3"/>
    <w:rsid w:val="00C83F67"/>
    <w:rsid w:val="00C84A8E"/>
    <w:rsid w:val="00C84ACE"/>
    <w:rsid w:val="00C8556B"/>
    <w:rsid w:val="00C91898"/>
    <w:rsid w:val="00C92097"/>
    <w:rsid w:val="00C9263F"/>
    <w:rsid w:val="00C92846"/>
    <w:rsid w:val="00C92894"/>
    <w:rsid w:val="00C96D19"/>
    <w:rsid w:val="00C973C6"/>
    <w:rsid w:val="00CA444F"/>
    <w:rsid w:val="00CA64BA"/>
    <w:rsid w:val="00CA658E"/>
    <w:rsid w:val="00CA6A3E"/>
    <w:rsid w:val="00CA6F44"/>
    <w:rsid w:val="00CB0C31"/>
    <w:rsid w:val="00CB12E7"/>
    <w:rsid w:val="00CB1D15"/>
    <w:rsid w:val="00CB3F21"/>
    <w:rsid w:val="00CB66EC"/>
    <w:rsid w:val="00CC36A2"/>
    <w:rsid w:val="00CC44FD"/>
    <w:rsid w:val="00CC6915"/>
    <w:rsid w:val="00CD0737"/>
    <w:rsid w:val="00CD55E3"/>
    <w:rsid w:val="00CD6794"/>
    <w:rsid w:val="00CD741C"/>
    <w:rsid w:val="00CD7D63"/>
    <w:rsid w:val="00CE1D0A"/>
    <w:rsid w:val="00CE52E0"/>
    <w:rsid w:val="00CE6711"/>
    <w:rsid w:val="00CE7AD4"/>
    <w:rsid w:val="00CE7EFA"/>
    <w:rsid w:val="00CF3D10"/>
    <w:rsid w:val="00CF5A1F"/>
    <w:rsid w:val="00CF7624"/>
    <w:rsid w:val="00D00B8F"/>
    <w:rsid w:val="00D00FB0"/>
    <w:rsid w:val="00D0164C"/>
    <w:rsid w:val="00D01A37"/>
    <w:rsid w:val="00D02770"/>
    <w:rsid w:val="00D03349"/>
    <w:rsid w:val="00D05361"/>
    <w:rsid w:val="00D061A8"/>
    <w:rsid w:val="00D075A5"/>
    <w:rsid w:val="00D07710"/>
    <w:rsid w:val="00D07F73"/>
    <w:rsid w:val="00D12B77"/>
    <w:rsid w:val="00D145A2"/>
    <w:rsid w:val="00D152D8"/>
    <w:rsid w:val="00D176B2"/>
    <w:rsid w:val="00D209CB"/>
    <w:rsid w:val="00D214F0"/>
    <w:rsid w:val="00D21E97"/>
    <w:rsid w:val="00D25677"/>
    <w:rsid w:val="00D260B1"/>
    <w:rsid w:val="00D27D0D"/>
    <w:rsid w:val="00D32499"/>
    <w:rsid w:val="00D34504"/>
    <w:rsid w:val="00D350BA"/>
    <w:rsid w:val="00D35510"/>
    <w:rsid w:val="00D358E5"/>
    <w:rsid w:val="00D37077"/>
    <w:rsid w:val="00D37084"/>
    <w:rsid w:val="00D414E0"/>
    <w:rsid w:val="00D42AED"/>
    <w:rsid w:val="00D437BE"/>
    <w:rsid w:val="00D4418D"/>
    <w:rsid w:val="00D444FC"/>
    <w:rsid w:val="00D44D3F"/>
    <w:rsid w:val="00D47770"/>
    <w:rsid w:val="00D50185"/>
    <w:rsid w:val="00D51206"/>
    <w:rsid w:val="00D51337"/>
    <w:rsid w:val="00D529B0"/>
    <w:rsid w:val="00D573D7"/>
    <w:rsid w:val="00D57CE8"/>
    <w:rsid w:val="00D63EE0"/>
    <w:rsid w:val="00D64324"/>
    <w:rsid w:val="00D64669"/>
    <w:rsid w:val="00D6692B"/>
    <w:rsid w:val="00D66EEC"/>
    <w:rsid w:val="00D7007A"/>
    <w:rsid w:val="00D701F2"/>
    <w:rsid w:val="00D70C8F"/>
    <w:rsid w:val="00D72093"/>
    <w:rsid w:val="00D7279F"/>
    <w:rsid w:val="00D747E5"/>
    <w:rsid w:val="00D7670A"/>
    <w:rsid w:val="00D777C3"/>
    <w:rsid w:val="00D82E27"/>
    <w:rsid w:val="00D82E6A"/>
    <w:rsid w:val="00D83740"/>
    <w:rsid w:val="00D849C3"/>
    <w:rsid w:val="00D85599"/>
    <w:rsid w:val="00D925B1"/>
    <w:rsid w:val="00D9492B"/>
    <w:rsid w:val="00DA0F77"/>
    <w:rsid w:val="00DA4608"/>
    <w:rsid w:val="00DA4E64"/>
    <w:rsid w:val="00DA4F1B"/>
    <w:rsid w:val="00DA736B"/>
    <w:rsid w:val="00DA782E"/>
    <w:rsid w:val="00DB3718"/>
    <w:rsid w:val="00DB3A1D"/>
    <w:rsid w:val="00DB3E36"/>
    <w:rsid w:val="00DB4976"/>
    <w:rsid w:val="00DC0665"/>
    <w:rsid w:val="00DC4DCA"/>
    <w:rsid w:val="00DC5855"/>
    <w:rsid w:val="00DC5B2C"/>
    <w:rsid w:val="00DC6008"/>
    <w:rsid w:val="00DC7B6E"/>
    <w:rsid w:val="00DD2F41"/>
    <w:rsid w:val="00DD403E"/>
    <w:rsid w:val="00DD4887"/>
    <w:rsid w:val="00DD6529"/>
    <w:rsid w:val="00DD6D70"/>
    <w:rsid w:val="00DE4A6D"/>
    <w:rsid w:val="00DE57CF"/>
    <w:rsid w:val="00DE5993"/>
    <w:rsid w:val="00DE5DDA"/>
    <w:rsid w:val="00DE6107"/>
    <w:rsid w:val="00DF2F73"/>
    <w:rsid w:val="00DF342C"/>
    <w:rsid w:val="00DF3ECE"/>
    <w:rsid w:val="00DF46DB"/>
    <w:rsid w:val="00DF471C"/>
    <w:rsid w:val="00DF47F1"/>
    <w:rsid w:val="00E00373"/>
    <w:rsid w:val="00E01759"/>
    <w:rsid w:val="00E03AD3"/>
    <w:rsid w:val="00E041DF"/>
    <w:rsid w:val="00E061C2"/>
    <w:rsid w:val="00E11409"/>
    <w:rsid w:val="00E114F6"/>
    <w:rsid w:val="00E11F79"/>
    <w:rsid w:val="00E1231E"/>
    <w:rsid w:val="00E12516"/>
    <w:rsid w:val="00E12D58"/>
    <w:rsid w:val="00E15F17"/>
    <w:rsid w:val="00E1719D"/>
    <w:rsid w:val="00E17705"/>
    <w:rsid w:val="00E17988"/>
    <w:rsid w:val="00E17F67"/>
    <w:rsid w:val="00E2103B"/>
    <w:rsid w:val="00E23C75"/>
    <w:rsid w:val="00E242C4"/>
    <w:rsid w:val="00E25A46"/>
    <w:rsid w:val="00E2616D"/>
    <w:rsid w:val="00E2683D"/>
    <w:rsid w:val="00E278B5"/>
    <w:rsid w:val="00E301F3"/>
    <w:rsid w:val="00E30799"/>
    <w:rsid w:val="00E30912"/>
    <w:rsid w:val="00E3149F"/>
    <w:rsid w:val="00E339C6"/>
    <w:rsid w:val="00E33DB9"/>
    <w:rsid w:val="00E356E0"/>
    <w:rsid w:val="00E378CF"/>
    <w:rsid w:val="00E37902"/>
    <w:rsid w:val="00E37C62"/>
    <w:rsid w:val="00E42567"/>
    <w:rsid w:val="00E44987"/>
    <w:rsid w:val="00E46C1D"/>
    <w:rsid w:val="00E50C40"/>
    <w:rsid w:val="00E523CC"/>
    <w:rsid w:val="00E5289C"/>
    <w:rsid w:val="00E5434C"/>
    <w:rsid w:val="00E608D0"/>
    <w:rsid w:val="00E60E24"/>
    <w:rsid w:val="00E613DA"/>
    <w:rsid w:val="00E63216"/>
    <w:rsid w:val="00E63251"/>
    <w:rsid w:val="00E634FC"/>
    <w:rsid w:val="00E637EF"/>
    <w:rsid w:val="00E649F2"/>
    <w:rsid w:val="00E64CE0"/>
    <w:rsid w:val="00E65ABC"/>
    <w:rsid w:val="00E6641F"/>
    <w:rsid w:val="00E66826"/>
    <w:rsid w:val="00E70B60"/>
    <w:rsid w:val="00E70EAA"/>
    <w:rsid w:val="00E71906"/>
    <w:rsid w:val="00E76DD9"/>
    <w:rsid w:val="00E77527"/>
    <w:rsid w:val="00E80963"/>
    <w:rsid w:val="00E80A0F"/>
    <w:rsid w:val="00E81892"/>
    <w:rsid w:val="00E823FE"/>
    <w:rsid w:val="00E84D33"/>
    <w:rsid w:val="00E85B4D"/>
    <w:rsid w:val="00E933BB"/>
    <w:rsid w:val="00E94015"/>
    <w:rsid w:val="00E9439E"/>
    <w:rsid w:val="00E94531"/>
    <w:rsid w:val="00EA181E"/>
    <w:rsid w:val="00EA1E7B"/>
    <w:rsid w:val="00EA4ABD"/>
    <w:rsid w:val="00EA557B"/>
    <w:rsid w:val="00EA55DC"/>
    <w:rsid w:val="00EA58E4"/>
    <w:rsid w:val="00EA6370"/>
    <w:rsid w:val="00EA6A23"/>
    <w:rsid w:val="00EB0B52"/>
    <w:rsid w:val="00EB0E2B"/>
    <w:rsid w:val="00EB34E7"/>
    <w:rsid w:val="00EC2903"/>
    <w:rsid w:val="00EC4E7C"/>
    <w:rsid w:val="00EC7DD7"/>
    <w:rsid w:val="00ED02B4"/>
    <w:rsid w:val="00ED0CDC"/>
    <w:rsid w:val="00ED118A"/>
    <w:rsid w:val="00ED308F"/>
    <w:rsid w:val="00ED39B9"/>
    <w:rsid w:val="00ED5490"/>
    <w:rsid w:val="00ED5FBC"/>
    <w:rsid w:val="00ED7029"/>
    <w:rsid w:val="00ED76B2"/>
    <w:rsid w:val="00ED775A"/>
    <w:rsid w:val="00EE019D"/>
    <w:rsid w:val="00EE4973"/>
    <w:rsid w:val="00EE4BCC"/>
    <w:rsid w:val="00EE7B93"/>
    <w:rsid w:val="00EF1D40"/>
    <w:rsid w:val="00EF209F"/>
    <w:rsid w:val="00EF3009"/>
    <w:rsid w:val="00EF37F4"/>
    <w:rsid w:val="00EF3FF4"/>
    <w:rsid w:val="00EF4598"/>
    <w:rsid w:val="00EF4B07"/>
    <w:rsid w:val="00EF5D95"/>
    <w:rsid w:val="00EF654D"/>
    <w:rsid w:val="00F004E7"/>
    <w:rsid w:val="00F0131A"/>
    <w:rsid w:val="00F01A22"/>
    <w:rsid w:val="00F02CD0"/>
    <w:rsid w:val="00F037F1"/>
    <w:rsid w:val="00F05A7D"/>
    <w:rsid w:val="00F05E5D"/>
    <w:rsid w:val="00F102C1"/>
    <w:rsid w:val="00F10A1C"/>
    <w:rsid w:val="00F13BBE"/>
    <w:rsid w:val="00F16347"/>
    <w:rsid w:val="00F1646C"/>
    <w:rsid w:val="00F16A70"/>
    <w:rsid w:val="00F20C5A"/>
    <w:rsid w:val="00F2111A"/>
    <w:rsid w:val="00F222C6"/>
    <w:rsid w:val="00F22E90"/>
    <w:rsid w:val="00F23622"/>
    <w:rsid w:val="00F32F6D"/>
    <w:rsid w:val="00F3398F"/>
    <w:rsid w:val="00F37314"/>
    <w:rsid w:val="00F379AD"/>
    <w:rsid w:val="00F4094A"/>
    <w:rsid w:val="00F416B3"/>
    <w:rsid w:val="00F45692"/>
    <w:rsid w:val="00F45CBD"/>
    <w:rsid w:val="00F46BA1"/>
    <w:rsid w:val="00F5047F"/>
    <w:rsid w:val="00F50ABB"/>
    <w:rsid w:val="00F520F5"/>
    <w:rsid w:val="00F52E8F"/>
    <w:rsid w:val="00F534C8"/>
    <w:rsid w:val="00F53C22"/>
    <w:rsid w:val="00F54E76"/>
    <w:rsid w:val="00F5504D"/>
    <w:rsid w:val="00F561D7"/>
    <w:rsid w:val="00F60125"/>
    <w:rsid w:val="00F6013B"/>
    <w:rsid w:val="00F6209D"/>
    <w:rsid w:val="00F6380C"/>
    <w:rsid w:val="00F6387A"/>
    <w:rsid w:val="00F6391F"/>
    <w:rsid w:val="00F64717"/>
    <w:rsid w:val="00F653CF"/>
    <w:rsid w:val="00F67F47"/>
    <w:rsid w:val="00F704A0"/>
    <w:rsid w:val="00F70CB4"/>
    <w:rsid w:val="00F710D1"/>
    <w:rsid w:val="00F71371"/>
    <w:rsid w:val="00F72907"/>
    <w:rsid w:val="00F7313A"/>
    <w:rsid w:val="00F73B3E"/>
    <w:rsid w:val="00F77225"/>
    <w:rsid w:val="00F777A5"/>
    <w:rsid w:val="00F82535"/>
    <w:rsid w:val="00F82C1E"/>
    <w:rsid w:val="00F82D07"/>
    <w:rsid w:val="00F85633"/>
    <w:rsid w:val="00F86367"/>
    <w:rsid w:val="00F90885"/>
    <w:rsid w:val="00F91D69"/>
    <w:rsid w:val="00F930A3"/>
    <w:rsid w:val="00F93481"/>
    <w:rsid w:val="00F93727"/>
    <w:rsid w:val="00F93F01"/>
    <w:rsid w:val="00F962A3"/>
    <w:rsid w:val="00F97E97"/>
    <w:rsid w:val="00FA133D"/>
    <w:rsid w:val="00FA3483"/>
    <w:rsid w:val="00FA397F"/>
    <w:rsid w:val="00FA4477"/>
    <w:rsid w:val="00FA4E7B"/>
    <w:rsid w:val="00FA598C"/>
    <w:rsid w:val="00FB1D34"/>
    <w:rsid w:val="00FB40F7"/>
    <w:rsid w:val="00FB50E8"/>
    <w:rsid w:val="00FB6A1C"/>
    <w:rsid w:val="00FB6D49"/>
    <w:rsid w:val="00FB7898"/>
    <w:rsid w:val="00FC21A8"/>
    <w:rsid w:val="00FC2C47"/>
    <w:rsid w:val="00FC5874"/>
    <w:rsid w:val="00FC67CC"/>
    <w:rsid w:val="00FC6D31"/>
    <w:rsid w:val="00FD144D"/>
    <w:rsid w:val="00FD16BE"/>
    <w:rsid w:val="00FD2EA7"/>
    <w:rsid w:val="00FD385D"/>
    <w:rsid w:val="00FD5095"/>
    <w:rsid w:val="00FD515A"/>
    <w:rsid w:val="00FE0E8F"/>
    <w:rsid w:val="00FE1218"/>
    <w:rsid w:val="00FE1FF8"/>
    <w:rsid w:val="00FE20C4"/>
    <w:rsid w:val="00FE638D"/>
    <w:rsid w:val="00FE739C"/>
    <w:rsid w:val="00FF321F"/>
    <w:rsid w:val="00FF3597"/>
    <w:rsid w:val="00FF3F18"/>
    <w:rsid w:val="00FF5BF4"/>
    <w:rsid w:val="00FF5F21"/>
    <w:rsid w:val="00FF6D45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B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1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F73B3E"/>
    <w:pPr>
      <w:spacing w:after="120"/>
    </w:pPr>
  </w:style>
  <w:style w:type="character" w:customStyle="1" w:styleId="a4">
    <w:name w:val="Основной текст Знак"/>
    <w:link w:val="a3"/>
    <w:rsid w:val="00F73B3E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F73B3E"/>
    <w:pPr>
      <w:spacing w:after="120" w:line="480" w:lineRule="auto"/>
    </w:pPr>
    <w:rPr>
      <w:lang/>
    </w:rPr>
  </w:style>
  <w:style w:type="paragraph" w:styleId="a5">
    <w:name w:val="Plain Text"/>
    <w:basedOn w:val="a"/>
    <w:link w:val="a6"/>
    <w:rsid w:val="00F73B3E"/>
    <w:rPr>
      <w:rFonts w:ascii="Courier New" w:hAnsi="Courier New"/>
      <w:sz w:val="20"/>
      <w:szCs w:val="20"/>
      <w:lang/>
    </w:rPr>
  </w:style>
  <w:style w:type="paragraph" w:customStyle="1" w:styleId="ConsPlusNonformat">
    <w:name w:val="ConsPlusNonformat"/>
    <w:rsid w:val="00F73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F73B3E"/>
  </w:style>
  <w:style w:type="paragraph" w:styleId="a8">
    <w:name w:val="header"/>
    <w:basedOn w:val="a"/>
    <w:link w:val="a9"/>
    <w:uiPriority w:val="99"/>
    <w:rsid w:val="00F73B3E"/>
    <w:pPr>
      <w:tabs>
        <w:tab w:val="center" w:pos="4677"/>
        <w:tab w:val="right" w:pos="9355"/>
      </w:tabs>
    </w:pPr>
    <w:rPr>
      <w:lang/>
    </w:rPr>
  </w:style>
  <w:style w:type="paragraph" w:customStyle="1" w:styleId="ConsPlusTitle">
    <w:name w:val="ConsPlusTitle"/>
    <w:rsid w:val="00C84A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Текст Знак"/>
    <w:link w:val="a5"/>
    <w:rsid w:val="00F16347"/>
    <w:rPr>
      <w:rFonts w:ascii="Courier New" w:hAnsi="Courier New"/>
    </w:rPr>
  </w:style>
  <w:style w:type="paragraph" w:styleId="aa">
    <w:name w:val="footer"/>
    <w:basedOn w:val="a"/>
    <w:link w:val="ab"/>
    <w:uiPriority w:val="99"/>
    <w:rsid w:val="002D4AB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2D4AB6"/>
    <w:rPr>
      <w:sz w:val="24"/>
      <w:szCs w:val="24"/>
    </w:rPr>
  </w:style>
  <w:style w:type="paragraph" w:styleId="21">
    <w:name w:val="Body Text Indent 2"/>
    <w:basedOn w:val="a"/>
    <w:link w:val="22"/>
    <w:rsid w:val="00487A2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487A25"/>
    <w:rPr>
      <w:sz w:val="24"/>
      <w:szCs w:val="24"/>
    </w:rPr>
  </w:style>
  <w:style w:type="paragraph" w:styleId="ac">
    <w:name w:val="Balloon Text"/>
    <w:basedOn w:val="a"/>
    <w:link w:val="ad"/>
    <w:rsid w:val="001316C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1316C0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EF4598"/>
    <w:rPr>
      <w:sz w:val="24"/>
      <w:szCs w:val="24"/>
    </w:rPr>
  </w:style>
  <w:style w:type="table" w:styleId="af">
    <w:name w:val="Table Grid"/>
    <w:basedOn w:val="a1"/>
    <w:uiPriority w:val="59"/>
    <w:rsid w:val="0067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B2933"/>
    <w:pPr>
      <w:spacing w:before="100" w:beforeAutospacing="1" w:after="100" w:afterAutospacing="1"/>
    </w:pPr>
    <w:rPr>
      <w:color w:val="000000"/>
      <w:sz w:val="15"/>
      <w:szCs w:val="15"/>
    </w:rPr>
  </w:style>
  <w:style w:type="character" w:customStyle="1" w:styleId="20">
    <w:name w:val="Основной текст 2 Знак"/>
    <w:link w:val="2"/>
    <w:rsid w:val="00A132D5"/>
    <w:rPr>
      <w:sz w:val="24"/>
      <w:szCs w:val="24"/>
    </w:rPr>
  </w:style>
  <w:style w:type="character" w:styleId="af1">
    <w:name w:val="annotation reference"/>
    <w:rsid w:val="00F93727"/>
    <w:rPr>
      <w:sz w:val="16"/>
      <w:szCs w:val="16"/>
    </w:rPr>
  </w:style>
  <w:style w:type="paragraph" w:styleId="af2">
    <w:name w:val="annotation text"/>
    <w:basedOn w:val="a"/>
    <w:link w:val="af3"/>
    <w:rsid w:val="00F9372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93727"/>
  </w:style>
  <w:style w:type="paragraph" w:styleId="af4">
    <w:name w:val="annotation subject"/>
    <w:basedOn w:val="af2"/>
    <w:next w:val="af2"/>
    <w:link w:val="af5"/>
    <w:rsid w:val="00F93727"/>
    <w:rPr>
      <w:b/>
      <w:bCs/>
      <w:lang/>
    </w:rPr>
  </w:style>
  <w:style w:type="character" w:customStyle="1" w:styleId="af5">
    <w:name w:val="Тема примечания Знак"/>
    <w:link w:val="af4"/>
    <w:rsid w:val="00F93727"/>
    <w:rPr>
      <w:b/>
      <w:bCs/>
    </w:rPr>
  </w:style>
  <w:style w:type="paragraph" w:styleId="af6">
    <w:name w:val="List Paragraph"/>
    <w:basedOn w:val="a"/>
    <w:link w:val="af7"/>
    <w:uiPriority w:val="34"/>
    <w:qFormat/>
    <w:rsid w:val="00260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unhideWhenUsed/>
    <w:rsid w:val="00DE6107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A02E16"/>
    <w:rPr>
      <w:sz w:val="24"/>
      <w:szCs w:val="24"/>
    </w:rPr>
  </w:style>
  <w:style w:type="paragraph" w:styleId="af9">
    <w:name w:val="No Spacing"/>
    <w:uiPriority w:val="1"/>
    <w:qFormat/>
    <w:rsid w:val="008764A5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013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7">
    <w:name w:val="Абзац списка Знак"/>
    <w:link w:val="af6"/>
    <w:uiPriority w:val="34"/>
    <w:locked/>
    <w:rsid w:val="00E649F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4D5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BFA22739710CE5EDB8D6946591C334A3D2504633AA5A6021325106FDD1FC262C82F9B97645O2Q7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BFA22739710CE5EDB8D6946591C334A3D2504633AA5A6021325106FDD1FC262C82F9B97740275DO1Q6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E81C4647D39545AB828B8F6002D820" ma:contentTypeVersion="2" ma:contentTypeDescription="Создание документа." ma:contentTypeScope="" ma:versionID="33679720f06cb5c125582558a7bb3429">
  <xsd:schema xmlns:xsd="http://www.w3.org/2001/XMLSchema" xmlns:p="http://schemas.microsoft.com/office/2006/metadata/properties" xmlns:ns2="23793372-bbc8-4279-98e8-a1f737d5c9f5" targetNamespace="http://schemas.microsoft.com/office/2006/metadata/properties" ma:root="true" ma:fieldsID="ae6d8460f746828a45d8a28704f26f5e" ns2:_="">
    <xsd:import namespace="23793372-bbc8-4279-98e8-a1f737d5c9f5"/>
    <xsd:element name="properties">
      <xsd:complexType>
        <xsd:sequence>
          <xsd:element name="documentManagement">
            <xsd:complexType>
              <xsd:all>
                <xsd:element ref="ns2:_x041f__x0440__x0438__x043b__x043e__x0436__x0435__x043d__x0438__x0435__x0020__x043a__x0020__x0434__x043e__x043a__x0443__x043c__x0435__x043d__x0442__x0443_" minOccurs="0"/>
                <xsd:element ref="ns2:_x0418__x0437__x043c__x0435__x043d__x0435__x043d__x0438__x044f__x0020__x043a__x0020__x0434__x043e__x043a__x0443__x043c__x0435__x043d__x0442__x044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793372-bbc8-4279-98e8-a1f737d5c9f5" elementFormDefault="qualified">
    <xsd:import namespace="http://schemas.microsoft.com/office/2006/documentManagement/types"/>
    <xsd:element name="_x041f__x0440__x0438__x043b__x043e__x0436__x0435__x043d__x0438__x0435__x0020__x043a__x0020__x0434__x043e__x043a__x0443__x043c__x0435__x043d__x0442__x0443_" ma:index="8" nillable="true" ma:displayName="Приложение к документу" ma:internalName="_x041f__x0440__x0438__x043b__x043e__x0436__x0435__x043d__x0438__x0435__x0020__x043a__x0020__x0434__x043e__x043a__x0443__x043c__x0435__x043d__x0442__x0443_">
      <xsd:simpleType>
        <xsd:restriction base="dms:Text">
          <xsd:maxLength value="255"/>
        </xsd:restriction>
      </xsd:simpleType>
    </xsd:element>
    <xsd:element name="_x0418__x0437__x043c__x0435__x043d__x0435__x043d__x0438__x044f__x0020__x043a__x0020__x0434__x043e__x043a__x0443__x043c__x0435__x043d__x0442__x0443_" ma:index="9" nillable="true" ma:displayName="Изменения к документу" ma:internalName="_x0418__x0437__x043c__x0435__x043d__x0435__x043d__x0438__x044f__x0020__x043a__x0020__x0434__x043e__x043a__x0443__x043c__x0435__x043d__x0442__x044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f__x0440__x0438__x043b__x043e__x0436__x0435__x043d__x0438__x0435__x0020__x043a__x0020__x0434__x043e__x043a__x0443__x043c__x0435__x043d__x0442__x0443_ xmlns="23793372-bbc8-4279-98e8-a1f737d5c9f5" xsi:nil="true"/>
    <_x0418__x0437__x043c__x0435__x043d__x0435__x043d__x0438__x044f__x0020__x043a__x0020__x0434__x043e__x043a__x0443__x043c__x0435__x043d__x0442__x0443_ xmlns="23793372-bbc8-4279-98e8-a1f737d5c9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2215-1D37-4344-93D4-6E036E15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616B5-3508-4E87-BCD4-5B6CB2F41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93372-bbc8-4279-98e8-a1f737d5c9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23647F-700E-44D9-9A1C-E70D0BB54F12}">
  <ds:schemaRefs>
    <ds:schemaRef ds:uri="http://schemas.microsoft.com/office/2006/metadata/properties"/>
    <ds:schemaRef ds:uri="23793372-bbc8-4279-98e8-a1f737d5c9f5"/>
  </ds:schemaRefs>
</ds:datastoreItem>
</file>

<file path=customXml/itemProps4.xml><?xml version="1.0" encoding="utf-8"?>
<ds:datastoreItem xmlns:ds="http://schemas.openxmlformats.org/officeDocument/2006/customXml" ds:itemID="{5BA622F0-B3CD-43A1-B1AF-FACF65B0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12604</Words>
  <Characters>71845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Тарифное соглашение на 2016 год и на плановый период 2017 и 2018 годов (в формате .doc, в редакции от 29.09.2016)</vt:lpstr>
    </vt:vector>
  </TitlesOfParts>
  <Company>ПКФОМС</Company>
  <LinksUpToDate>false</LinksUpToDate>
  <CharactersWithSpaces>84281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consultantplus://offline/ref=72BFA22739710CE5EDB8D6946591C334A3D2504633AA5A6021325106FDD1FC262C82F9B97645O2Q7E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consultantplus://offline/ref=72BFA22739710CE5EDB8D6946591C334A3D2504633AA5A6021325106FDD1FC262C82F9B97740275DO1Q6E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Тарифное соглашение на 2016 год и на плановый период 2017 и 2018 годов (в формате .doc, в редакции от 29.09.2016)</dc:title>
  <dc:subject>39. Решение Комиссии по разработке ТП ОМС Пермского края от 29.12.2014 № 39</dc:subject>
  <dc:creator>nmo-ltd</dc:creator>
  <cp:lastModifiedBy>Андрей</cp:lastModifiedBy>
  <cp:revision>2</cp:revision>
  <cp:lastPrinted>2016-01-14T07:14:00Z</cp:lastPrinted>
  <dcterms:created xsi:type="dcterms:W3CDTF">2016-12-19T13:47:00Z</dcterms:created>
  <dcterms:modified xsi:type="dcterms:W3CDTF">2016-12-19T13:47:00Z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Order">
    <vt:lpwstr>11100.0000000000</vt:lpwstr>
  </property>
  <property fmtid="{D5CDD505-2E9C-101B-9397-08002B2CF9AE}" pid="7" name="_NewReviewCycle">
    <vt:lpwstr/>
  </property>
  <property fmtid="{D5CDD505-2E9C-101B-9397-08002B2CF9AE}" pid="8" name="ContentTypeId">
    <vt:lpwstr>0x010100154842ACEAF05D4BBE07B598AD693206</vt:lpwstr>
  </property>
</Properties>
</file>